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A04F" w14:textId="51732247" w:rsidR="008C3E2C" w:rsidRPr="000962FA" w:rsidRDefault="006600C8">
      <w:pPr>
        <w:rPr>
          <w:rFonts w:ascii="仿宋" w:eastAsia="仿宋" w:hAnsi="仿宋"/>
          <w:b/>
          <w:sz w:val="28"/>
        </w:rPr>
      </w:pPr>
      <w:r w:rsidRPr="000962FA">
        <w:rPr>
          <w:rFonts w:ascii="仿宋" w:eastAsia="仿宋" w:hAnsi="仿宋" w:hint="eastAsia"/>
          <w:b/>
          <w:sz w:val="28"/>
        </w:rPr>
        <w:t>附件2</w:t>
      </w:r>
      <w:r w:rsidRPr="000962FA">
        <w:rPr>
          <w:rFonts w:ascii="仿宋" w:eastAsia="仿宋" w:hAnsi="仿宋"/>
          <w:b/>
          <w:sz w:val="28"/>
        </w:rPr>
        <w:t xml:space="preserve"> </w:t>
      </w:r>
      <w:r w:rsidR="00227706" w:rsidRPr="000962FA">
        <w:rPr>
          <w:rFonts w:ascii="仿宋" w:eastAsia="仿宋" w:hAnsi="仿宋"/>
          <w:b/>
          <w:sz w:val="28"/>
        </w:rPr>
        <w:t>国家级大</w:t>
      </w:r>
      <w:proofErr w:type="gramStart"/>
      <w:r w:rsidR="00227706" w:rsidRPr="000962FA">
        <w:rPr>
          <w:rFonts w:ascii="仿宋" w:eastAsia="仿宋" w:hAnsi="仿宋"/>
          <w:b/>
          <w:sz w:val="28"/>
        </w:rPr>
        <w:t>创项目</w:t>
      </w:r>
      <w:proofErr w:type="gramEnd"/>
      <w:r w:rsidR="00227706" w:rsidRPr="000962FA">
        <w:rPr>
          <w:rFonts w:ascii="仿宋" w:eastAsia="仿宋" w:hAnsi="仿宋"/>
          <w:b/>
          <w:sz w:val="28"/>
        </w:rPr>
        <w:t>评</w:t>
      </w:r>
      <w:bookmarkStart w:id="0" w:name="_GoBack"/>
      <w:bookmarkEnd w:id="0"/>
      <w:r w:rsidR="00227706" w:rsidRPr="000962FA">
        <w:rPr>
          <w:rFonts w:ascii="仿宋" w:eastAsia="仿宋" w:hAnsi="仿宋"/>
          <w:b/>
          <w:sz w:val="28"/>
        </w:rPr>
        <w:t>审规则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988"/>
        <w:gridCol w:w="6945"/>
        <w:gridCol w:w="993"/>
      </w:tblGrid>
      <w:tr w:rsidR="006600C8" w:rsidRPr="006600C8" w14:paraId="1BFC23F7" w14:textId="77777777" w:rsidTr="006600C8">
        <w:trPr>
          <w:trHeight w:val="2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4E0" w14:textId="77777777" w:rsidR="006600C8" w:rsidRPr="006600C8" w:rsidRDefault="006600C8" w:rsidP="006E70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评审要点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6B2B" w14:textId="77777777" w:rsidR="006600C8" w:rsidRPr="006600C8" w:rsidRDefault="006600C8" w:rsidP="006E70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评审内容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29A4" w14:textId="77777777" w:rsidR="006600C8" w:rsidRPr="006600C8" w:rsidRDefault="006600C8" w:rsidP="006E70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分值</w:t>
            </w:r>
          </w:p>
        </w:tc>
      </w:tr>
      <w:tr w:rsidR="006600C8" w:rsidRPr="006600C8" w14:paraId="7BD30C46" w14:textId="77777777" w:rsidTr="006600C8">
        <w:trPr>
          <w:trHeight w:val="10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74BA" w14:textId="77777777" w:rsidR="006600C8" w:rsidRPr="006600C8" w:rsidRDefault="006600C8" w:rsidP="006E70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创新维度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CDAD" w14:textId="77777777" w:rsidR="006600C8" w:rsidRPr="006600C8" w:rsidRDefault="006600C8" w:rsidP="006E70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1．研究立意具有创新性、有研究价值，就发现的问题和解决途径进行创意设计，并能解决问题。</w:t>
            </w: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br/>
              <w:t>2．科技创意证据充分，有足够的科学研究参与度（调查、实验、制作、验证等）。</w:t>
            </w: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br/>
              <w:t>3．文化创意逻辑清晰、完整，调研和分析数据充分。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1F9" w14:textId="77777777" w:rsidR="006600C8" w:rsidRPr="006600C8" w:rsidRDefault="006600C8" w:rsidP="006E70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25</w:t>
            </w:r>
          </w:p>
        </w:tc>
      </w:tr>
      <w:tr w:rsidR="006600C8" w:rsidRPr="006600C8" w14:paraId="7A0E1127" w14:textId="77777777" w:rsidTr="006600C8">
        <w:trPr>
          <w:trHeight w:val="10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CC25" w14:textId="77777777" w:rsidR="006600C8" w:rsidRPr="006600C8" w:rsidRDefault="006600C8" w:rsidP="006E70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团队维度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84E0" w14:textId="77777777" w:rsidR="006600C8" w:rsidRPr="006600C8" w:rsidRDefault="006600C8" w:rsidP="006E70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1．团队成员的教育、实践、创新能力、价值观念等情况。</w:t>
            </w: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br/>
              <w:t>2．团队的组织构架、分工协作、能力互补、人员配置情况。</w:t>
            </w: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br/>
              <w:t>3．团队与项目关系的真实性、紧密性，团队对项目的各</w:t>
            </w:r>
            <w:proofErr w:type="gramStart"/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类投入</w:t>
            </w:r>
            <w:proofErr w:type="gramEnd"/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情况，团队未来投身创新创业的可能性情况。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729E" w14:textId="77777777" w:rsidR="006600C8" w:rsidRPr="006600C8" w:rsidRDefault="006600C8" w:rsidP="006E70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20</w:t>
            </w:r>
          </w:p>
        </w:tc>
      </w:tr>
      <w:tr w:rsidR="006600C8" w:rsidRPr="006600C8" w14:paraId="591EE9C8" w14:textId="77777777" w:rsidTr="006600C8">
        <w:trPr>
          <w:trHeight w:val="10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0BD1" w14:textId="77777777" w:rsidR="006600C8" w:rsidRPr="006600C8" w:rsidRDefault="006600C8" w:rsidP="006E70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执行维度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1423" w14:textId="3E2B8AB2" w:rsidR="006600C8" w:rsidRPr="006600C8" w:rsidRDefault="006600C8" w:rsidP="006E70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1．项目完成程度，预期目标达成度，经费使用情况。</w:t>
            </w: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br/>
              <w:t>2．主要产生的社会效益、经济效益、持续影响等情况。</w:t>
            </w: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br/>
              <w:t>3．取得一定数量和质量的创新成果（</w:t>
            </w:r>
            <w:r w:rsidR="00375D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竞赛获奖</w:t>
            </w: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、发表学术论文、</w:t>
            </w:r>
            <w:r w:rsidR="00375DA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专利或软著、创业情况等</w:t>
            </w:r>
            <w:r w:rsidR="00A81570"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59EF" w14:textId="77777777" w:rsidR="006600C8" w:rsidRPr="006600C8" w:rsidRDefault="006600C8" w:rsidP="006E70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30</w:t>
            </w:r>
          </w:p>
        </w:tc>
      </w:tr>
      <w:tr w:rsidR="006600C8" w:rsidRPr="006600C8" w14:paraId="064AC6BE" w14:textId="77777777" w:rsidTr="006600C8">
        <w:trPr>
          <w:trHeight w:val="8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9432" w14:textId="77777777" w:rsidR="006600C8" w:rsidRPr="006600C8" w:rsidRDefault="006600C8" w:rsidP="006E70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引领教育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346" w14:textId="77777777" w:rsidR="006600C8" w:rsidRPr="006600C8" w:rsidRDefault="006600C8" w:rsidP="006E70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1．项目充分体现多学科交叉、</w:t>
            </w:r>
            <w:proofErr w:type="gramStart"/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专创融合</w:t>
            </w:r>
            <w:proofErr w:type="gramEnd"/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、产学研协同创新等发展模式。</w:t>
            </w: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br/>
            </w: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lastRenderedPageBreak/>
              <w:t>2．突出大</w:t>
            </w:r>
            <w:proofErr w:type="gramStart"/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创项目</w:t>
            </w:r>
            <w:proofErr w:type="gramEnd"/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的育人本质，充分体现项目成长对团队成员创新创业精神、意识、能力的锻炼和提升作用。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8EB7" w14:textId="77777777" w:rsidR="006600C8" w:rsidRPr="006600C8" w:rsidRDefault="006600C8" w:rsidP="006E70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lastRenderedPageBreak/>
              <w:t>15</w:t>
            </w:r>
          </w:p>
        </w:tc>
      </w:tr>
      <w:tr w:rsidR="006600C8" w:rsidRPr="006600C8" w14:paraId="5067C151" w14:textId="77777777" w:rsidTr="006600C8">
        <w:trPr>
          <w:trHeight w:val="5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2CB4" w14:textId="77777777" w:rsidR="006600C8" w:rsidRPr="006600C8" w:rsidRDefault="006600C8" w:rsidP="006E70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现场答辩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F2BE" w14:textId="77777777" w:rsidR="006600C8" w:rsidRPr="006600C8" w:rsidRDefault="006600C8" w:rsidP="006E70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1．陈述思路清晰、完整流畅。</w:t>
            </w: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br/>
              <w:t>2．回答问题逻辑严谨、有充分数据和事实依据。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EE2" w14:textId="77777777" w:rsidR="006600C8" w:rsidRPr="006600C8" w:rsidRDefault="006600C8" w:rsidP="006E70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6600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10</w:t>
            </w:r>
          </w:p>
        </w:tc>
      </w:tr>
    </w:tbl>
    <w:p w14:paraId="50ECC7F5" w14:textId="77777777" w:rsidR="006600C8" w:rsidRDefault="006600C8"/>
    <w:sectPr w:rsidR="00660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ECB1" w14:textId="77777777" w:rsidR="00E527B8" w:rsidRDefault="00E527B8" w:rsidP="006600C8">
      <w:r>
        <w:separator/>
      </w:r>
    </w:p>
  </w:endnote>
  <w:endnote w:type="continuationSeparator" w:id="0">
    <w:p w14:paraId="158D46E5" w14:textId="77777777" w:rsidR="00E527B8" w:rsidRDefault="00E527B8" w:rsidP="0066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9B95" w14:textId="77777777" w:rsidR="00E527B8" w:rsidRDefault="00E527B8" w:rsidP="006600C8">
      <w:r>
        <w:separator/>
      </w:r>
    </w:p>
  </w:footnote>
  <w:footnote w:type="continuationSeparator" w:id="0">
    <w:p w14:paraId="4668F822" w14:textId="77777777" w:rsidR="00E527B8" w:rsidRDefault="00E527B8" w:rsidP="0066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B7"/>
    <w:rsid w:val="000962FA"/>
    <w:rsid w:val="001A528F"/>
    <w:rsid w:val="00227706"/>
    <w:rsid w:val="00375DA1"/>
    <w:rsid w:val="00431DB7"/>
    <w:rsid w:val="006600C8"/>
    <w:rsid w:val="008C3E2C"/>
    <w:rsid w:val="00A81570"/>
    <w:rsid w:val="00D04FB7"/>
    <w:rsid w:val="00E152A7"/>
    <w:rsid w:val="00E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1B039"/>
  <w15:chartTrackingRefBased/>
  <w15:docId w15:val="{5B877CD3-43FE-4686-BEA2-293A03BF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0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李庆</dc:creator>
  <cp:keywords/>
  <dc:description/>
  <cp:lastModifiedBy>李庆</cp:lastModifiedBy>
  <cp:revision>7</cp:revision>
  <dcterms:created xsi:type="dcterms:W3CDTF">2022-11-02T10:50:00Z</dcterms:created>
  <dcterms:modified xsi:type="dcterms:W3CDTF">2022-11-03T02:12:00Z</dcterms:modified>
</cp:coreProperties>
</file>