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jc w:val="center"/>
        <w:rPr>
          <w:rFonts w:hint="eastAsia" w:eastAsiaTheme="minorEastAsia"/>
          <w:b/>
          <w:sz w:val="24"/>
          <w:szCs w:val="24"/>
          <w:lang w:eastAsia="zh-CN"/>
        </w:rPr>
      </w:pPr>
      <w:r>
        <w:rPr>
          <w:b/>
          <w:sz w:val="24"/>
          <w:szCs w:val="24"/>
        </w:rPr>
        <w:t>体育</w:t>
      </w:r>
      <w:r>
        <w:rPr>
          <w:rFonts w:hint="eastAsia"/>
          <w:b/>
          <w:sz w:val="24"/>
          <w:szCs w:val="24"/>
          <w:lang w:eastAsia="zh-CN"/>
        </w:rPr>
        <w:t>项目选课操作指南</w:t>
      </w:r>
    </w:p>
    <w:p>
      <w:pPr>
        <w:ind w:firstLine="420" w:firstLineChars="200"/>
      </w:pPr>
      <w:r>
        <w:rPr>
          <w:rFonts w:hint="eastAsia"/>
          <w:lang w:eastAsia="zh-CN"/>
        </w:rPr>
        <w:t>本次选课采用“志愿优先</w:t>
      </w:r>
      <w:r>
        <w:rPr>
          <w:rFonts w:hint="eastAsia"/>
          <w:lang w:val="en-US" w:eastAsia="zh-CN"/>
        </w:rPr>
        <w:t>+余量补选</w:t>
      </w:r>
      <w:r>
        <w:rPr>
          <w:rFonts w:hint="eastAsia"/>
          <w:lang w:eastAsia="zh-CN"/>
        </w:rPr>
        <w:t>”</w:t>
      </w:r>
      <w:r>
        <w:rPr>
          <w:rFonts w:hint="eastAsia"/>
          <w:lang w:val="en-US" w:eastAsia="zh-CN"/>
        </w:rPr>
        <w:t>的方法选课。本次体育项目选课分为两个阶段来进行。</w:t>
      </w:r>
      <w:r>
        <w:rPr>
          <w:rFonts w:hint="eastAsia"/>
          <w:b/>
          <w:bCs/>
          <w:lang w:eastAsia="zh-CN"/>
        </w:rPr>
        <w:t>注意有些步骤手机端无法实现，请在电脑中操作选课。</w:t>
      </w:r>
      <w:r>
        <w:rPr>
          <w:rFonts w:hint="eastAsia"/>
          <w:lang w:val="en-US" w:eastAsia="zh-CN"/>
        </w:rPr>
        <w:t>具体流程如下：</w:t>
      </w:r>
    </w:p>
    <w:p>
      <w:pPr>
        <w:spacing w:line="360" w:lineRule="auto"/>
        <w:ind w:firstLine="420" w:firstLineChars="200"/>
        <w:jc w:val="left"/>
      </w:pPr>
      <w:r>
        <w:rPr>
          <w:rFonts w:hint="eastAsia"/>
        </w:rPr>
        <w:t xml:space="preserve">             </w:t>
      </w:r>
      <w:r>
        <w:drawing>
          <wp:inline distT="0" distB="0" distL="114300" distR="114300">
            <wp:extent cx="2886710" cy="2011680"/>
            <wp:effectExtent l="0" t="0" r="8890" b="762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4"/>
                    <a:stretch>
                      <a:fillRect/>
                    </a:stretch>
                  </pic:blipFill>
                  <pic:spPr>
                    <a:xfrm>
                      <a:off x="0" y="0"/>
                      <a:ext cx="2886710" cy="2011680"/>
                    </a:xfrm>
                    <a:prstGeom prst="rect">
                      <a:avLst/>
                    </a:prstGeom>
                    <a:noFill/>
                    <a:ln w="9525">
                      <a:noFill/>
                    </a:ln>
                  </pic:spPr>
                </pic:pic>
              </a:graphicData>
            </a:graphic>
          </wp:inline>
        </w:drawing>
      </w:r>
    </w:p>
    <w:p>
      <w:pPr>
        <w:spacing w:line="360" w:lineRule="auto"/>
        <w:ind w:firstLine="420" w:firstLineChars="200"/>
        <w:jc w:val="center"/>
      </w:pPr>
      <w:r>
        <w:rPr>
          <w:rFonts w:hint="eastAsia"/>
        </w:rPr>
        <w:t>图</w:t>
      </w:r>
      <w:r>
        <w:rPr>
          <w:rFonts w:hint="eastAsia"/>
          <w:lang w:val="en-US" w:eastAsia="zh-CN"/>
        </w:rPr>
        <w:t>1</w:t>
      </w:r>
      <w:r>
        <w:t>.</w:t>
      </w:r>
      <w:r>
        <w:rPr>
          <w:rFonts w:hint="eastAsia"/>
          <w:lang w:eastAsia="zh-CN"/>
        </w:rPr>
        <w:t>体育项目选课</w:t>
      </w:r>
      <w:r>
        <w:t>流程图</w:t>
      </w:r>
    </w:p>
    <w:p>
      <w:pPr>
        <w:spacing w:line="360" w:lineRule="auto"/>
        <w:ind w:firstLine="210" w:firstLineChars="100"/>
        <w:jc w:val="left"/>
        <w:rPr>
          <w:rFonts w:hint="eastAsia"/>
          <w:lang w:eastAsia="zh-CN"/>
        </w:rPr>
      </w:pPr>
      <w:r>
        <w:rPr>
          <w:rFonts w:hint="eastAsia"/>
          <w:lang w:eastAsia="zh-CN"/>
        </w:rPr>
        <w:t>一、时间安排</w:t>
      </w:r>
    </w:p>
    <w:p>
      <w:pPr>
        <w:spacing w:line="360" w:lineRule="auto"/>
        <w:ind w:left="0" w:leftChars="0" w:firstLine="218" w:firstLineChars="104"/>
        <w:jc w:val="left"/>
        <w:rPr>
          <w:rFonts w:hint="eastAsia"/>
          <w:lang w:eastAsia="zh-CN"/>
        </w:rPr>
      </w:pPr>
      <w:r>
        <w:rPr>
          <w:rFonts w:hint="eastAsia"/>
          <w:lang w:eastAsia="zh-CN"/>
        </w:rPr>
        <w:t>第一阶段：</w:t>
      </w:r>
      <w:r>
        <w:rPr>
          <w:rFonts w:hint="eastAsia"/>
          <w:b/>
          <w:bCs/>
          <w:color w:val="FF0000"/>
          <w:lang w:eastAsia="zh-CN"/>
        </w:rPr>
        <w:t>20</w:t>
      </w:r>
      <w:r>
        <w:rPr>
          <w:rFonts w:hint="eastAsia"/>
          <w:b/>
          <w:bCs/>
          <w:color w:val="FF0000"/>
          <w:lang w:val="en-US" w:eastAsia="zh-CN"/>
        </w:rPr>
        <w:t>20</w:t>
      </w:r>
      <w:r>
        <w:rPr>
          <w:rFonts w:hint="eastAsia"/>
          <w:b/>
          <w:bCs/>
          <w:color w:val="FF0000"/>
          <w:lang w:eastAsia="zh-CN"/>
        </w:rPr>
        <w:t>年</w:t>
      </w:r>
      <w:r>
        <w:rPr>
          <w:rFonts w:hint="eastAsia"/>
          <w:b/>
          <w:bCs/>
          <w:color w:val="FF0000"/>
          <w:lang w:val="en-US" w:eastAsia="zh-CN"/>
        </w:rPr>
        <w:t>9</w:t>
      </w:r>
      <w:r>
        <w:rPr>
          <w:rFonts w:hint="eastAsia"/>
          <w:b/>
          <w:bCs/>
          <w:color w:val="FF0000"/>
          <w:lang w:eastAsia="zh-CN"/>
        </w:rPr>
        <w:t>月</w:t>
      </w:r>
      <w:r>
        <w:rPr>
          <w:rFonts w:hint="eastAsia"/>
          <w:b/>
          <w:bCs/>
          <w:color w:val="FF0000"/>
          <w:lang w:val="en-US" w:eastAsia="zh-CN"/>
        </w:rPr>
        <w:t>21</w:t>
      </w:r>
      <w:r>
        <w:rPr>
          <w:rFonts w:hint="eastAsia"/>
          <w:b/>
          <w:bCs/>
          <w:color w:val="FF0000"/>
          <w:lang w:eastAsia="zh-CN"/>
        </w:rPr>
        <w:t>日1</w:t>
      </w:r>
      <w:r>
        <w:rPr>
          <w:rFonts w:hint="eastAsia"/>
          <w:b/>
          <w:bCs/>
          <w:color w:val="FF0000"/>
          <w:lang w:val="en-US" w:eastAsia="zh-CN"/>
        </w:rPr>
        <w:t>3:0</w:t>
      </w:r>
      <w:r>
        <w:rPr>
          <w:rFonts w:hint="eastAsia"/>
          <w:b/>
          <w:bCs/>
          <w:color w:val="FF0000"/>
          <w:lang w:eastAsia="zh-CN"/>
        </w:rPr>
        <w:t>0--20</w:t>
      </w:r>
      <w:r>
        <w:rPr>
          <w:rFonts w:hint="eastAsia"/>
          <w:b/>
          <w:bCs/>
          <w:color w:val="FF0000"/>
          <w:lang w:val="en-US" w:eastAsia="zh-CN"/>
        </w:rPr>
        <w:t>20</w:t>
      </w:r>
      <w:r>
        <w:rPr>
          <w:rFonts w:hint="eastAsia"/>
          <w:b/>
          <w:bCs/>
          <w:color w:val="FF0000"/>
          <w:lang w:eastAsia="zh-CN"/>
        </w:rPr>
        <w:t>年</w:t>
      </w:r>
      <w:r>
        <w:rPr>
          <w:rFonts w:hint="eastAsia"/>
          <w:b/>
          <w:bCs/>
          <w:color w:val="FF0000"/>
          <w:lang w:val="en-US" w:eastAsia="zh-CN"/>
        </w:rPr>
        <w:t>9</w:t>
      </w:r>
      <w:r>
        <w:rPr>
          <w:rFonts w:hint="eastAsia"/>
          <w:b/>
          <w:bCs/>
          <w:color w:val="FF0000"/>
          <w:lang w:eastAsia="zh-CN"/>
        </w:rPr>
        <w:t>月</w:t>
      </w:r>
      <w:r>
        <w:rPr>
          <w:rFonts w:hint="eastAsia"/>
          <w:b/>
          <w:bCs/>
          <w:color w:val="FF0000"/>
          <w:lang w:val="en-US" w:eastAsia="zh-CN"/>
        </w:rPr>
        <w:t>22</w:t>
      </w:r>
      <w:r>
        <w:rPr>
          <w:rFonts w:hint="eastAsia"/>
          <w:b/>
          <w:bCs/>
          <w:color w:val="FF0000"/>
          <w:lang w:eastAsia="zh-CN"/>
        </w:rPr>
        <w:t>日1</w:t>
      </w:r>
      <w:r>
        <w:rPr>
          <w:rFonts w:hint="eastAsia"/>
          <w:b/>
          <w:bCs/>
          <w:color w:val="FF0000"/>
          <w:lang w:val="en-US" w:eastAsia="zh-CN"/>
        </w:rPr>
        <w:t>6</w:t>
      </w:r>
      <w:r>
        <w:rPr>
          <w:rFonts w:hint="eastAsia"/>
          <w:b/>
          <w:bCs/>
          <w:color w:val="FF0000"/>
          <w:lang w:eastAsia="zh-CN"/>
        </w:rPr>
        <w:t>:00</w:t>
      </w:r>
      <w:r>
        <w:rPr>
          <w:rFonts w:hint="eastAsia"/>
          <w:color w:val="FF0000"/>
          <w:lang w:eastAsia="zh-CN"/>
        </w:rPr>
        <w:t>。</w:t>
      </w:r>
      <w:bookmarkStart w:id="0" w:name="_GoBack"/>
      <w:bookmarkEnd w:id="0"/>
    </w:p>
    <w:p>
      <w:pPr>
        <w:spacing w:line="360" w:lineRule="auto"/>
        <w:ind w:left="0" w:leftChars="0" w:firstLine="218" w:firstLineChars="104"/>
        <w:jc w:val="left"/>
        <w:rPr>
          <w:rFonts w:hint="eastAsia"/>
          <w:color w:val="FF0000"/>
          <w:lang w:eastAsia="zh-CN"/>
        </w:rPr>
      </w:pPr>
      <w:r>
        <w:rPr>
          <w:rFonts w:hint="eastAsia"/>
          <w:color w:val="auto"/>
          <w:lang w:eastAsia="zh-CN"/>
        </w:rPr>
        <w:t>第二阶段：</w:t>
      </w:r>
      <w:r>
        <w:rPr>
          <w:rFonts w:hint="eastAsia"/>
          <w:b/>
          <w:bCs/>
          <w:color w:val="FF0000"/>
          <w:lang w:eastAsia="zh-CN"/>
        </w:rPr>
        <w:t>20</w:t>
      </w:r>
      <w:r>
        <w:rPr>
          <w:rFonts w:hint="eastAsia"/>
          <w:b/>
          <w:bCs/>
          <w:color w:val="FF0000"/>
          <w:lang w:val="en-US" w:eastAsia="zh-CN"/>
        </w:rPr>
        <w:t>20</w:t>
      </w:r>
      <w:r>
        <w:rPr>
          <w:rFonts w:hint="eastAsia"/>
          <w:b/>
          <w:bCs/>
          <w:color w:val="FF0000"/>
          <w:lang w:eastAsia="zh-CN"/>
        </w:rPr>
        <w:t>年</w:t>
      </w:r>
      <w:r>
        <w:rPr>
          <w:rFonts w:hint="eastAsia"/>
          <w:b/>
          <w:bCs/>
          <w:color w:val="FF0000"/>
          <w:lang w:val="en-US" w:eastAsia="zh-CN"/>
        </w:rPr>
        <w:t>9</w:t>
      </w:r>
      <w:r>
        <w:rPr>
          <w:rFonts w:hint="eastAsia"/>
          <w:b/>
          <w:bCs/>
          <w:color w:val="FF0000"/>
          <w:lang w:eastAsia="zh-CN"/>
        </w:rPr>
        <w:t>月</w:t>
      </w:r>
      <w:r>
        <w:rPr>
          <w:rFonts w:hint="eastAsia"/>
          <w:b/>
          <w:bCs/>
          <w:color w:val="FF0000"/>
          <w:lang w:val="en-US" w:eastAsia="zh-CN"/>
        </w:rPr>
        <w:t>23</w:t>
      </w:r>
      <w:r>
        <w:rPr>
          <w:rFonts w:hint="eastAsia"/>
          <w:b/>
          <w:bCs/>
          <w:color w:val="FF0000"/>
          <w:lang w:eastAsia="zh-CN"/>
        </w:rPr>
        <w:t>日1</w:t>
      </w:r>
      <w:r>
        <w:rPr>
          <w:rFonts w:hint="eastAsia"/>
          <w:b/>
          <w:bCs/>
          <w:color w:val="FF0000"/>
          <w:lang w:val="en-US" w:eastAsia="zh-CN"/>
        </w:rPr>
        <w:t>3</w:t>
      </w:r>
      <w:r>
        <w:rPr>
          <w:rFonts w:hint="eastAsia"/>
          <w:b/>
          <w:bCs/>
          <w:color w:val="FF0000"/>
          <w:lang w:eastAsia="zh-CN"/>
        </w:rPr>
        <w:t>:</w:t>
      </w:r>
      <w:r>
        <w:rPr>
          <w:rFonts w:hint="eastAsia"/>
          <w:b/>
          <w:bCs/>
          <w:color w:val="FF0000"/>
          <w:lang w:val="en-US" w:eastAsia="zh-CN"/>
        </w:rPr>
        <w:t>0</w:t>
      </w:r>
      <w:r>
        <w:rPr>
          <w:rFonts w:hint="eastAsia"/>
          <w:b/>
          <w:bCs/>
          <w:color w:val="FF0000"/>
          <w:lang w:eastAsia="zh-CN"/>
        </w:rPr>
        <w:t>0--20</w:t>
      </w:r>
      <w:r>
        <w:rPr>
          <w:rFonts w:hint="eastAsia"/>
          <w:b/>
          <w:bCs/>
          <w:color w:val="FF0000"/>
          <w:lang w:val="en-US" w:eastAsia="zh-CN"/>
        </w:rPr>
        <w:t>20</w:t>
      </w:r>
      <w:r>
        <w:rPr>
          <w:rFonts w:hint="eastAsia"/>
          <w:b/>
          <w:bCs/>
          <w:color w:val="FF0000"/>
          <w:lang w:eastAsia="zh-CN"/>
        </w:rPr>
        <w:t>年</w:t>
      </w:r>
      <w:r>
        <w:rPr>
          <w:rFonts w:hint="eastAsia"/>
          <w:b/>
          <w:bCs/>
          <w:color w:val="FF0000"/>
          <w:lang w:val="en-US" w:eastAsia="zh-CN"/>
        </w:rPr>
        <w:t>9</w:t>
      </w:r>
      <w:r>
        <w:rPr>
          <w:rFonts w:hint="eastAsia"/>
          <w:b/>
          <w:bCs/>
          <w:color w:val="FF0000"/>
          <w:lang w:eastAsia="zh-CN"/>
        </w:rPr>
        <w:t>月</w:t>
      </w:r>
      <w:r>
        <w:rPr>
          <w:rFonts w:hint="eastAsia"/>
          <w:b/>
          <w:bCs/>
          <w:color w:val="FF0000"/>
          <w:lang w:val="en-US" w:eastAsia="zh-CN"/>
        </w:rPr>
        <w:t>24</w:t>
      </w:r>
      <w:r>
        <w:rPr>
          <w:rFonts w:hint="eastAsia"/>
          <w:b/>
          <w:bCs/>
          <w:color w:val="FF0000"/>
          <w:lang w:eastAsia="zh-CN"/>
        </w:rPr>
        <w:t>日16:00。</w:t>
      </w:r>
    </w:p>
    <w:p>
      <w:pPr>
        <w:numPr>
          <w:ilvl w:val="0"/>
          <w:numId w:val="1"/>
        </w:numPr>
        <w:spacing w:line="360" w:lineRule="auto"/>
        <w:ind w:left="0" w:leftChars="0" w:firstLine="218" w:firstLineChars="104"/>
        <w:jc w:val="left"/>
        <w:rPr>
          <w:rFonts w:hint="eastAsia"/>
          <w:lang w:eastAsia="zh-CN"/>
        </w:rPr>
      </w:pPr>
      <w:r>
        <w:rPr>
          <w:rFonts w:hint="eastAsia"/>
          <w:lang w:eastAsia="zh-CN"/>
        </w:rPr>
        <w:t>操作步骤：</w:t>
      </w:r>
    </w:p>
    <w:p>
      <w:pPr>
        <w:numPr>
          <w:ilvl w:val="0"/>
          <w:numId w:val="0"/>
        </w:numPr>
        <w:spacing w:line="360" w:lineRule="auto"/>
        <w:ind w:firstLine="420" w:firstLineChars="200"/>
        <w:jc w:val="left"/>
        <w:rPr>
          <w:rFonts w:hint="eastAsia"/>
          <w:lang w:eastAsia="zh-CN"/>
        </w:rPr>
      </w:pPr>
      <w:r>
        <w:rPr>
          <w:rFonts w:hint="eastAsia"/>
          <w:lang w:eastAsia="zh-CN"/>
        </w:rPr>
        <w:t>①第一阶段：</w:t>
      </w:r>
      <w:r>
        <w:rPr>
          <w:rFonts w:hint="eastAsia"/>
          <w:b/>
          <w:bCs/>
          <w:color w:val="FF0000"/>
          <w:lang w:eastAsia="zh-CN"/>
        </w:rPr>
        <w:t>20</w:t>
      </w:r>
      <w:r>
        <w:rPr>
          <w:rFonts w:hint="eastAsia"/>
          <w:b/>
          <w:bCs/>
          <w:color w:val="FF0000"/>
          <w:lang w:val="en-US" w:eastAsia="zh-CN"/>
        </w:rPr>
        <w:t>20</w:t>
      </w:r>
      <w:r>
        <w:rPr>
          <w:rFonts w:hint="eastAsia"/>
          <w:b/>
          <w:bCs/>
          <w:color w:val="FF0000"/>
          <w:lang w:eastAsia="zh-CN"/>
        </w:rPr>
        <w:t>年</w:t>
      </w:r>
      <w:r>
        <w:rPr>
          <w:rFonts w:hint="eastAsia"/>
          <w:b/>
          <w:bCs/>
          <w:color w:val="FF0000"/>
          <w:lang w:val="en-US" w:eastAsia="zh-CN"/>
        </w:rPr>
        <w:t>9</w:t>
      </w:r>
      <w:r>
        <w:rPr>
          <w:rFonts w:hint="eastAsia"/>
          <w:b/>
          <w:bCs/>
          <w:color w:val="FF0000"/>
          <w:lang w:eastAsia="zh-CN"/>
        </w:rPr>
        <w:t>月</w:t>
      </w:r>
      <w:r>
        <w:rPr>
          <w:rFonts w:hint="eastAsia"/>
          <w:b/>
          <w:bCs/>
          <w:color w:val="FF0000"/>
          <w:lang w:val="en-US" w:eastAsia="zh-CN"/>
        </w:rPr>
        <w:t>21</w:t>
      </w:r>
      <w:r>
        <w:rPr>
          <w:rFonts w:hint="eastAsia"/>
          <w:b/>
          <w:bCs/>
          <w:color w:val="FF0000"/>
          <w:lang w:eastAsia="zh-CN"/>
        </w:rPr>
        <w:t>日1</w:t>
      </w:r>
      <w:r>
        <w:rPr>
          <w:rFonts w:hint="eastAsia"/>
          <w:b/>
          <w:bCs/>
          <w:color w:val="FF0000"/>
          <w:lang w:val="en-US" w:eastAsia="zh-CN"/>
        </w:rPr>
        <w:t>3:0</w:t>
      </w:r>
      <w:r>
        <w:rPr>
          <w:rFonts w:hint="eastAsia"/>
          <w:b/>
          <w:bCs/>
          <w:color w:val="FF0000"/>
          <w:lang w:eastAsia="zh-CN"/>
        </w:rPr>
        <w:t>0--20</w:t>
      </w:r>
      <w:r>
        <w:rPr>
          <w:rFonts w:hint="eastAsia"/>
          <w:b/>
          <w:bCs/>
          <w:color w:val="FF0000"/>
          <w:lang w:val="en-US" w:eastAsia="zh-CN"/>
        </w:rPr>
        <w:t>20</w:t>
      </w:r>
      <w:r>
        <w:rPr>
          <w:rFonts w:hint="eastAsia"/>
          <w:b/>
          <w:bCs/>
          <w:color w:val="FF0000"/>
          <w:lang w:eastAsia="zh-CN"/>
        </w:rPr>
        <w:t>年</w:t>
      </w:r>
      <w:r>
        <w:rPr>
          <w:rFonts w:hint="eastAsia"/>
          <w:b/>
          <w:bCs/>
          <w:color w:val="FF0000"/>
          <w:lang w:val="en-US" w:eastAsia="zh-CN"/>
        </w:rPr>
        <w:t>9</w:t>
      </w:r>
      <w:r>
        <w:rPr>
          <w:rFonts w:hint="eastAsia"/>
          <w:b/>
          <w:bCs/>
          <w:color w:val="FF0000"/>
          <w:lang w:eastAsia="zh-CN"/>
        </w:rPr>
        <w:t>月</w:t>
      </w:r>
      <w:r>
        <w:rPr>
          <w:rFonts w:hint="eastAsia"/>
          <w:b/>
          <w:bCs/>
          <w:color w:val="FF0000"/>
          <w:lang w:val="en-US" w:eastAsia="zh-CN"/>
        </w:rPr>
        <w:t>22</w:t>
      </w:r>
      <w:r>
        <w:rPr>
          <w:rFonts w:hint="eastAsia"/>
          <w:b/>
          <w:bCs/>
          <w:color w:val="FF0000"/>
          <w:lang w:eastAsia="zh-CN"/>
        </w:rPr>
        <w:t>日1</w:t>
      </w:r>
      <w:r>
        <w:rPr>
          <w:rFonts w:hint="eastAsia"/>
          <w:b/>
          <w:bCs/>
          <w:color w:val="FF0000"/>
          <w:lang w:val="en-US" w:eastAsia="zh-CN"/>
        </w:rPr>
        <w:t>6</w:t>
      </w:r>
      <w:r>
        <w:rPr>
          <w:rFonts w:hint="eastAsia"/>
          <w:b/>
          <w:bCs/>
          <w:color w:val="FF0000"/>
          <w:lang w:eastAsia="zh-CN"/>
        </w:rPr>
        <w:t>:00</w:t>
      </w:r>
      <w:r>
        <w:rPr>
          <w:rFonts w:hint="eastAsia"/>
          <w:color w:val="FF0000"/>
          <w:lang w:eastAsia="zh-CN"/>
        </w:rPr>
        <w:t>。</w:t>
      </w:r>
    </w:p>
    <w:p>
      <w:pPr>
        <w:spacing w:line="360" w:lineRule="auto"/>
        <w:ind w:left="0" w:leftChars="0" w:firstLine="426" w:firstLineChars="203"/>
        <w:jc w:val="left"/>
        <w:rPr>
          <w:rFonts w:hint="eastAsia"/>
          <w:lang w:eastAsia="zh-CN"/>
        </w:rPr>
      </w:pPr>
      <w:r>
        <w:rPr>
          <w:rFonts w:hint="eastAsia"/>
          <w:lang w:eastAsia="zh-CN"/>
        </w:rPr>
        <w:t>此阶段所有体育项目均不限容量，每名同学可以依据自己的兴趣强弱依次提交三个不同体育项目的选课志愿。在第一阶段选课结束后，系统将按照志愿优先的原则，从优先志愿中按照体育项目的上课容量随机筛选该项目的选课名单，与选课时间的前后无关。即若该项目第一志愿的学生人数大于上课容量，则在第一志愿的学生中，随机筛选中签；若第一志愿的学生人数少于上课容量，则第一志愿的学生全部中签；余下的名额在第二志愿的候选学生中随机筛选中签，以此类推。</w:t>
      </w:r>
    </w:p>
    <w:p>
      <w:pPr>
        <w:spacing w:line="360" w:lineRule="auto"/>
        <w:ind w:left="0" w:leftChars="0" w:firstLine="426" w:firstLineChars="203"/>
        <w:jc w:val="left"/>
        <w:rPr>
          <w:rFonts w:hint="eastAsia"/>
          <w:lang w:eastAsia="zh-CN"/>
        </w:rPr>
      </w:pPr>
      <w:r>
        <w:rPr>
          <w:rFonts w:hint="eastAsia"/>
          <w:lang w:eastAsia="zh-CN"/>
        </w:rPr>
        <w:t>具体的操作步骤如下：</w:t>
      </w:r>
    </w:p>
    <w:p>
      <w:pPr>
        <w:spacing w:line="360" w:lineRule="auto"/>
        <w:ind w:firstLine="420" w:firstLineChars="200"/>
        <w:rPr>
          <w:rFonts w:hint="eastAsia" w:eastAsiaTheme="minorEastAsia"/>
          <w:lang w:eastAsia="zh-CN"/>
        </w:rPr>
      </w:pPr>
      <w:r>
        <w:t>1</w:t>
      </w:r>
      <w:r>
        <w:rPr>
          <w:rFonts w:hint="eastAsia"/>
          <w:lang w:eastAsia="zh-CN"/>
        </w:rPr>
        <w:t>、体育课</w:t>
      </w:r>
      <w:r>
        <w:rPr>
          <w:rFonts w:hint="eastAsia"/>
        </w:rPr>
        <w:t>选课</w:t>
      </w:r>
      <w:r>
        <w:rPr>
          <w:rFonts w:hint="eastAsia"/>
          <w:lang w:eastAsia="zh-CN"/>
        </w:rPr>
        <w:t>第一阶段</w:t>
      </w:r>
      <w:r>
        <w:rPr>
          <w:rFonts w:hint="eastAsia"/>
        </w:rPr>
        <w:t>注意“教学任务信息”中的已选/容量信息，容量代表这门课最多可以参与的学生人数。已选代表目前已经选入的人数</w:t>
      </w:r>
      <w:r>
        <w:rPr>
          <w:rFonts w:hint="eastAsia"/>
          <w:lang w:eastAsia="zh-CN"/>
        </w:rPr>
        <w:t>。</w:t>
      </w:r>
    </w:p>
    <w:p>
      <w:pPr>
        <w:spacing w:line="360" w:lineRule="auto"/>
        <w:ind w:firstLine="420" w:firstLineChars="200"/>
      </w:pPr>
      <w:r>
        <w:drawing>
          <wp:inline distT="0" distB="0" distL="114300" distR="114300">
            <wp:extent cx="5266690" cy="802005"/>
            <wp:effectExtent l="0" t="0" r="10160" b="1714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5"/>
                    <a:stretch>
                      <a:fillRect/>
                    </a:stretch>
                  </pic:blipFill>
                  <pic:spPr>
                    <a:xfrm>
                      <a:off x="0" y="0"/>
                      <a:ext cx="5266690" cy="802005"/>
                    </a:xfrm>
                    <a:prstGeom prst="rect">
                      <a:avLst/>
                    </a:prstGeom>
                    <a:noFill/>
                    <a:ln w="9525">
                      <a:noFill/>
                    </a:ln>
                  </pic:spPr>
                </pic:pic>
              </a:graphicData>
            </a:graphic>
          </wp:inline>
        </w:drawing>
      </w:r>
    </w:p>
    <w:p>
      <w:pPr>
        <w:spacing w:line="360" w:lineRule="auto"/>
        <w:ind w:firstLine="420" w:firstLineChars="200"/>
        <w:jc w:val="center"/>
      </w:pPr>
      <w:r>
        <w:rPr>
          <w:rFonts w:hint="eastAsia"/>
        </w:rPr>
        <w:t>图</w:t>
      </w:r>
      <w:r>
        <w:rPr>
          <w:rFonts w:hint="eastAsia"/>
          <w:lang w:val="en-US" w:eastAsia="zh-CN"/>
        </w:rPr>
        <w:t>2</w:t>
      </w:r>
      <w:r>
        <w:rPr>
          <w:rFonts w:hint="eastAsia"/>
        </w:rPr>
        <w:t>.</w:t>
      </w:r>
      <w:r>
        <w:rPr>
          <w:rFonts w:hint="eastAsia"/>
          <w:lang w:val="en-US" w:eastAsia="zh-CN"/>
        </w:rPr>
        <w:t>选课注意已选入人数</w:t>
      </w:r>
    </w:p>
    <w:p>
      <w:pPr>
        <w:spacing w:line="360" w:lineRule="auto"/>
        <w:ind w:firstLine="420" w:firstLineChars="200"/>
      </w:pPr>
      <w:r>
        <w:rPr>
          <w:rFonts w:hint="eastAsia"/>
        </w:rPr>
        <w:t>2</w:t>
      </w:r>
      <w:r>
        <w:rPr>
          <w:rFonts w:hint="eastAsia"/>
          <w:lang w:eastAsia="zh-CN"/>
        </w:rPr>
        <w:t>、</w:t>
      </w:r>
      <w:r>
        <w:rPr>
          <w:rFonts w:hint="eastAsia"/>
        </w:rPr>
        <w:t>不要勾选</w:t>
      </w:r>
      <w:r>
        <w:rPr>
          <w:rFonts w:hint="eastAsia"/>
          <w:lang w:eastAsia="zh-CN"/>
        </w:rPr>
        <w:t>“</w:t>
      </w:r>
      <w:r>
        <w:rPr>
          <w:rFonts w:hint="eastAsia"/>
        </w:rPr>
        <w:t>有余量</w:t>
      </w:r>
      <w:r>
        <w:rPr>
          <w:rFonts w:hint="eastAsia"/>
          <w:lang w:eastAsia="zh-CN"/>
        </w:rPr>
        <w:t>”</w:t>
      </w:r>
      <w:r>
        <w:rPr>
          <w:rFonts w:hint="eastAsia"/>
        </w:rPr>
        <w:t>的筛选信息，因为体育课第一阶段不设容量选课，如果勾选了会看不到已选人数超出容量的课程。</w:t>
      </w:r>
    </w:p>
    <w:p>
      <w:pPr>
        <w:spacing w:line="360" w:lineRule="auto"/>
        <w:ind w:firstLine="420" w:firstLineChars="200"/>
      </w:pPr>
      <w:r>
        <w:drawing>
          <wp:inline distT="0" distB="0" distL="114300" distR="114300">
            <wp:extent cx="5263515" cy="2333625"/>
            <wp:effectExtent l="0" t="0" r="13335" b="952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6"/>
                    <a:stretch>
                      <a:fillRect/>
                    </a:stretch>
                  </pic:blipFill>
                  <pic:spPr>
                    <a:xfrm>
                      <a:off x="0" y="0"/>
                      <a:ext cx="5263515" cy="2333625"/>
                    </a:xfrm>
                    <a:prstGeom prst="rect">
                      <a:avLst/>
                    </a:prstGeom>
                    <a:noFill/>
                    <a:ln w="9525">
                      <a:noFill/>
                    </a:ln>
                  </pic:spPr>
                </pic:pic>
              </a:graphicData>
            </a:graphic>
          </wp:inline>
        </w:drawing>
      </w:r>
    </w:p>
    <w:p>
      <w:pPr>
        <w:spacing w:line="360" w:lineRule="auto"/>
        <w:ind w:firstLine="420" w:firstLineChars="200"/>
        <w:jc w:val="center"/>
      </w:pPr>
      <w:r>
        <w:rPr>
          <w:rFonts w:hint="eastAsia"/>
        </w:rPr>
        <w:t>图</w:t>
      </w:r>
      <w:r>
        <w:rPr>
          <w:rFonts w:hint="eastAsia"/>
          <w:lang w:val="en-US" w:eastAsia="zh-CN"/>
        </w:rPr>
        <w:t>3</w:t>
      </w:r>
      <w:r>
        <w:t>.</w:t>
      </w:r>
      <w:r>
        <w:rPr>
          <w:rFonts w:hint="eastAsia"/>
          <w:lang w:val="en-US" w:eastAsia="zh-CN"/>
        </w:rPr>
        <w:t>去掉有余量的标记</w:t>
      </w:r>
    </w:p>
    <w:p>
      <w:pPr>
        <w:spacing w:line="360" w:lineRule="auto"/>
        <w:ind w:firstLine="420" w:firstLineChars="200"/>
      </w:pPr>
      <w:r>
        <w:t>3</w:t>
      </w:r>
      <w:r>
        <w:rPr>
          <w:rFonts w:hint="eastAsia"/>
          <w:lang w:eastAsia="zh-CN"/>
        </w:rPr>
        <w:t>、</w:t>
      </w:r>
      <w:r>
        <w:rPr>
          <w:rFonts w:hint="eastAsia"/>
        </w:rPr>
        <w:t>选好后右侧栏拉出可以看到选课结果；</w:t>
      </w:r>
    </w:p>
    <w:p>
      <w:pPr>
        <w:spacing w:line="360" w:lineRule="auto"/>
        <w:ind w:firstLine="420" w:firstLineChars="200"/>
      </w:pPr>
      <w:r>
        <w:drawing>
          <wp:inline distT="0" distB="0" distL="114300" distR="114300">
            <wp:extent cx="5259070" cy="856615"/>
            <wp:effectExtent l="0" t="0" r="1778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59070" cy="856615"/>
                    </a:xfrm>
                    <a:prstGeom prst="rect">
                      <a:avLst/>
                    </a:prstGeom>
                    <a:noFill/>
                    <a:ln w="9525">
                      <a:noFill/>
                    </a:ln>
                  </pic:spPr>
                </pic:pic>
              </a:graphicData>
            </a:graphic>
          </wp:inline>
        </w:drawing>
      </w:r>
    </w:p>
    <w:p>
      <w:pPr>
        <w:spacing w:line="360" w:lineRule="auto"/>
        <w:ind w:firstLine="420" w:firstLineChars="200"/>
        <w:jc w:val="center"/>
      </w:pPr>
      <w:r>
        <w:rPr>
          <w:rFonts w:hint="eastAsia"/>
        </w:rPr>
        <w:t>图</w:t>
      </w:r>
      <w:r>
        <w:rPr>
          <w:rFonts w:hint="eastAsia"/>
          <w:lang w:val="en-US" w:eastAsia="zh-CN"/>
        </w:rPr>
        <w:t>4</w:t>
      </w:r>
      <w:r>
        <w:t>.</w:t>
      </w:r>
      <w:r>
        <w:rPr>
          <w:rFonts w:hint="eastAsia"/>
          <w:lang w:val="en-US" w:eastAsia="zh-CN"/>
        </w:rPr>
        <w:t>注意选课志愿优先级</w:t>
      </w:r>
    </w:p>
    <w:p>
      <w:pPr>
        <w:spacing w:line="360" w:lineRule="auto"/>
        <w:ind w:firstLine="420" w:firstLineChars="200"/>
        <w:rPr>
          <w:rFonts w:hint="eastAsia" w:eastAsiaTheme="minorEastAsia"/>
          <w:lang w:eastAsia="zh-CN"/>
        </w:rPr>
      </w:pPr>
      <w:r>
        <w:rPr>
          <w:rFonts w:hint="eastAsia"/>
          <w:lang w:val="en-US" w:eastAsia="zh-CN"/>
        </w:rPr>
        <w:t>4、</w:t>
      </w:r>
      <w:r>
        <w:rPr>
          <w:rFonts w:hint="eastAsia"/>
        </w:rPr>
        <w:t>“志愿”列可以看到志愿级别（</w:t>
      </w:r>
      <w:r>
        <w:rPr>
          <w:rFonts w:hint="eastAsia"/>
          <w:lang w:eastAsia="zh-CN"/>
        </w:rPr>
        <w:t>例如</w:t>
      </w:r>
      <w:r>
        <w:rPr>
          <w:rFonts w:hint="eastAsia"/>
        </w:rPr>
        <w:t>第一志愿</w:t>
      </w:r>
      <w:r>
        <w:rPr>
          <w:rFonts w:hint="eastAsia"/>
          <w:lang w:val="en-US" w:eastAsia="zh-CN"/>
        </w:rPr>
        <w:t xml:space="preserve"> 篮球</w:t>
      </w:r>
      <w:r>
        <w:rPr>
          <w:rFonts w:hint="eastAsia"/>
        </w:rPr>
        <w:t>，第二志愿</w:t>
      </w:r>
      <w:r>
        <w:rPr>
          <w:rFonts w:hint="eastAsia"/>
          <w:lang w:val="en-US" w:eastAsia="zh-CN"/>
        </w:rPr>
        <w:t xml:space="preserve"> 素拓 </w:t>
      </w:r>
      <w:r>
        <w:rPr>
          <w:rFonts w:hint="eastAsia"/>
        </w:rPr>
        <w:t>，第三志愿</w:t>
      </w:r>
      <w:r>
        <w:rPr>
          <w:rFonts w:hint="eastAsia"/>
          <w:lang w:val="en-US" w:eastAsia="zh-CN"/>
        </w:rPr>
        <w:t xml:space="preserve"> 武术</w:t>
      </w:r>
      <w:r>
        <w:rPr>
          <w:rFonts w:hint="eastAsia"/>
        </w:rPr>
        <w:t>），通过拖拽可以更改志愿级别次序。</w:t>
      </w:r>
      <w:r>
        <w:rPr>
          <w:rFonts w:hint="eastAsia"/>
          <w:lang w:eastAsia="zh-CN"/>
        </w:rPr>
        <w:t>此时选课</w:t>
      </w:r>
      <w:r>
        <w:rPr>
          <w:rFonts w:hint="eastAsia"/>
        </w:rPr>
        <w:t>状态为“待筛选”。</w:t>
      </w:r>
      <w:r>
        <w:rPr>
          <w:rFonts w:hint="eastAsia"/>
          <w:b/>
          <w:bCs/>
          <w:lang w:eastAsia="zh-CN"/>
        </w:rPr>
        <w:t>注意不能在手机中进行拖拽操作，只能在电脑中操作。</w:t>
      </w:r>
    </w:p>
    <w:p>
      <w:pPr>
        <w:spacing w:line="360" w:lineRule="auto"/>
        <w:ind w:firstLine="420" w:firstLineChars="200"/>
      </w:pPr>
      <w:r>
        <w:drawing>
          <wp:inline distT="0" distB="0" distL="114300" distR="114300">
            <wp:extent cx="5274310" cy="1800225"/>
            <wp:effectExtent l="0" t="0" r="2540" b="952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5274310" cy="1800225"/>
                    </a:xfrm>
                    <a:prstGeom prst="rect">
                      <a:avLst/>
                    </a:prstGeom>
                    <a:noFill/>
                    <a:ln w="9525">
                      <a:noFill/>
                    </a:ln>
                  </pic:spPr>
                </pic:pic>
              </a:graphicData>
            </a:graphic>
          </wp:inline>
        </w:drawing>
      </w:r>
    </w:p>
    <w:p>
      <w:pPr>
        <w:spacing w:line="360" w:lineRule="auto"/>
        <w:ind w:firstLine="420" w:firstLineChars="200"/>
        <w:jc w:val="center"/>
        <w:rPr>
          <w:rFonts w:hint="eastAsia" w:eastAsiaTheme="minorEastAsia"/>
          <w:lang w:eastAsia="zh-CN"/>
        </w:rPr>
      </w:pPr>
      <w:r>
        <w:rPr>
          <w:rFonts w:hint="eastAsia"/>
        </w:rPr>
        <w:t>图</w:t>
      </w:r>
      <w:r>
        <w:rPr>
          <w:rFonts w:hint="eastAsia"/>
          <w:lang w:val="en-US" w:eastAsia="zh-CN"/>
        </w:rPr>
        <w:t>5</w:t>
      </w:r>
      <w:r>
        <w:t>.</w:t>
      </w:r>
      <w:r>
        <w:rPr>
          <w:rFonts w:hint="eastAsia"/>
        </w:rPr>
        <w:t>志愿</w:t>
      </w:r>
      <w:r>
        <w:rPr>
          <w:rFonts w:hint="eastAsia"/>
          <w:lang w:eastAsia="zh-CN"/>
        </w:rPr>
        <w:t>优先级拖拽位置</w:t>
      </w:r>
    </w:p>
    <w:p>
      <w:pPr>
        <w:spacing w:line="360" w:lineRule="auto"/>
        <w:ind w:firstLine="420" w:firstLineChars="200"/>
      </w:pPr>
      <w:r>
        <w:rPr>
          <w:rFonts w:hint="eastAsia"/>
        </w:rPr>
        <w:t xml:space="preserve"> </w:t>
      </w:r>
      <w:r>
        <w:rPr>
          <w:rFonts w:hint="eastAsia"/>
          <w:lang w:val="en-US" w:eastAsia="zh-CN"/>
        </w:rPr>
        <w:t>5、</w:t>
      </w:r>
      <w:r>
        <w:rPr>
          <w:rFonts w:hint="eastAsia"/>
          <w:lang w:eastAsia="zh-CN"/>
        </w:rPr>
        <w:t>体育课</w:t>
      </w:r>
      <w:r>
        <w:rPr>
          <w:rFonts w:hint="eastAsia"/>
        </w:rPr>
        <w:t>选课</w:t>
      </w:r>
      <w:r>
        <w:rPr>
          <w:rFonts w:hint="eastAsia"/>
          <w:lang w:eastAsia="zh-CN"/>
        </w:rPr>
        <w:t>第一阶段</w:t>
      </w:r>
      <w:r>
        <w:rPr>
          <w:rFonts w:hint="eastAsia"/>
        </w:rPr>
        <w:t>选择志愿后在个人课表中可以看到红色课程信息，代表志愿选择结果并不是中签结果</w:t>
      </w:r>
      <w:r>
        <w:rPr>
          <w:rFonts w:hint="eastAsia"/>
          <w:lang w:eastAsia="zh-CN"/>
        </w:rPr>
        <w:t>，如图</w:t>
      </w:r>
      <w:r>
        <w:rPr>
          <w:rFonts w:hint="eastAsia"/>
          <w:lang w:val="en-US" w:eastAsia="zh-CN"/>
        </w:rPr>
        <w:t>6</w:t>
      </w:r>
      <w:r>
        <w:rPr>
          <w:rFonts w:hint="eastAsia"/>
        </w:rPr>
        <w:t>。</w:t>
      </w:r>
      <w:r>
        <w:rPr>
          <w:rFonts w:hint="eastAsia"/>
          <w:lang w:eastAsia="zh-CN"/>
        </w:rPr>
        <w:t>在体育选课第二阶段，即</w:t>
      </w:r>
      <w:r>
        <w:rPr>
          <w:rFonts w:hint="eastAsia"/>
        </w:rPr>
        <w:t>抽签结束后，如果看到蓝色的课程信息代表</w:t>
      </w:r>
      <w:r>
        <w:rPr>
          <w:rFonts w:hint="eastAsia"/>
          <w:lang w:eastAsia="zh-CN"/>
        </w:rPr>
        <w:t>课程</w:t>
      </w:r>
      <w:r>
        <w:rPr>
          <w:rFonts w:hint="eastAsia"/>
        </w:rPr>
        <w:t>中签</w:t>
      </w:r>
      <w:r>
        <w:rPr>
          <w:rFonts w:hint="eastAsia"/>
          <w:lang w:eastAsia="zh-CN"/>
        </w:rPr>
        <w:t>，如图</w:t>
      </w:r>
      <w:r>
        <w:rPr>
          <w:rFonts w:hint="eastAsia"/>
          <w:lang w:val="en-US" w:eastAsia="zh-CN"/>
        </w:rPr>
        <w:t>7</w:t>
      </w:r>
      <w:r>
        <w:rPr>
          <w:rFonts w:hint="eastAsia"/>
        </w:rPr>
        <w:t>。</w:t>
      </w:r>
    </w:p>
    <w:p>
      <w:pPr>
        <w:spacing w:line="360" w:lineRule="auto"/>
        <w:ind w:firstLine="420" w:firstLineChars="200"/>
        <w:jc w:val="center"/>
      </w:pPr>
      <w:r>
        <w:drawing>
          <wp:inline distT="0" distB="0" distL="114300" distR="114300">
            <wp:extent cx="2247900" cy="2818765"/>
            <wp:effectExtent l="0" t="0" r="0"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2247900" cy="2818765"/>
                    </a:xfrm>
                    <a:prstGeom prst="rect">
                      <a:avLst/>
                    </a:prstGeom>
                    <a:noFill/>
                    <a:ln w="9525">
                      <a:noFill/>
                    </a:ln>
                  </pic:spPr>
                </pic:pic>
              </a:graphicData>
            </a:graphic>
          </wp:inline>
        </w:drawing>
      </w:r>
    </w:p>
    <w:p>
      <w:pPr>
        <w:spacing w:line="360" w:lineRule="auto"/>
        <w:ind w:firstLine="420" w:firstLineChars="200"/>
        <w:jc w:val="center"/>
      </w:pPr>
      <w:r>
        <w:rPr>
          <w:rFonts w:hint="eastAsia"/>
        </w:rPr>
        <w:t>图</w:t>
      </w:r>
      <w:r>
        <w:rPr>
          <w:rFonts w:hint="eastAsia"/>
          <w:lang w:val="en-US" w:eastAsia="zh-CN"/>
        </w:rPr>
        <w:t>6</w:t>
      </w:r>
      <w:r>
        <w:t>.</w:t>
      </w:r>
      <w:r>
        <w:rPr>
          <w:rFonts w:hint="eastAsia"/>
        </w:rPr>
        <w:t>个人课表中“待筛选”状态的志愿选课结果</w:t>
      </w:r>
    </w:p>
    <w:p>
      <w:pPr>
        <w:spacing w:line="360" w:lineRule="auto"/>
        <w:ind w:firstLine="420" w:firstLineChars="200"/>
        <w:jc w:val="center"/>
      </w:pPr>
      <w:r>
        <w:drawing>
          <wp:inline distT="0" distB="0" distL="114300" distR="114300">
            <wp:extent cx="2580640" cy="1743075"/>
            <wp:effectExtent l="0" t="0" r="10160" b="95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2580640" cy="1743075"/>
                    </a:xfrm>
                    <a:prstGeom prst="rect">
                      <a:avLst/>
                    </a:prstGeom>
                    <a:noFill/>
                    <a:ln w="9525">
                      <a:noFill/>
                    </a:ln>
                  </pic:spPr>
                </pic:pic>
              </a:graphicData>
            </a:graphic>
          </wp:inline>
        </w:drawing>
      </w:r>
    </w:p>
    <w:p>
      <w:pPr>
        <w:spacing w:line="360" w:lineRule="auto"/>
        <w:ind w:firstLine="420" w:firstLineChars="200"/>
        <w:jc w:val="center"/>
        <w:rPr>
          <w:rFonts w:hint="eastAsia"/>
        </w:rPr>
      </w:pPr>
      <w:r>
        <w:rPr>
          <w:rFonts w:hint="eastAsia"/>
        </w:rPr>
        <w:t>图</w:t>
      </w:r>
      <w:r>
        <w:rPr>
          <w:rFonts w:hint="eastAsia"/>
          <w:lang w:val="en-US" w:eastAsia="zh-CN"/>
        </w:rPr>
        <w:t>7</w:t>
      </w:r>
      <w:r>
        <w:t>.</w:t>
      </w:r>
      <w:r>
        <w:rPr>
          <w:rFonts w:hint="eastAsia"/>
        </w:rPr>
        <w:t>个人课表中“已选上”状态的体育选课结果</w:t>
      </w:r>
    </w:p>
    <w:p>
      <w:pPr>
        <w:spacing w:line="360" w:lineRule="auto"/>
        <w:ind w:firstLine="420" w:firstLineChars="200"/>
        <w:jc w:val="left"/>
        <w:rPr>
          <w:rFonts w:hint="eastAsia"/>
          <w:lang w:val="en-US" w:eastAsia="zh-CN"/>
        </w:rPr>
      </w:pPr>
      <w:r>
        <w:rPr>
          <w:rFonts w:hint="eastAsia"/>
          <w:b w:val="0"/>
          <w:bCs w:val="0"/>
          <w:color w:val="auto"/>
          <w:lang w:val="en-US" w:eastAsia="zh-CN"/>
        </w:rPr>
        <w:t>②确认结果</w:t>
      </w:r>
      <w:r>
        <w:rPr>
          <w:rFonts w:hint="eastAsia"/>
          <w:b/>
          <w:bCs/>
          <w:color w:val="FF0000"/>
          <w:lang w:val="en-US" w:eastAsia="zh-CN"/>
        </w:rPr>
        <w:t>2020年9月23日10:00以后</w:t>
      </w:r>
      <w:r>
        <w:rPr>
          <w:rFonts w:hint="eastAsia"/>
          <w:lang w:val="en-US" w:eastAsia="zh-CN"/>
        </w:rPr>
        <w:t>，</w:t>
      </w:r>
      <w:r>
        <w:rPr>
          <w:rFonts w:hint="eastAsia"/>
          <w:lang w:eastAsia="zh-CN"/>
        </w:rPr>
        <w:t>已中签的同学在个人课表中可以看到体育项目，已中签的同学体育课为确认选上；未中签的同学在个人课表中不会看到体育项目。</w:t>
      </w:r>
    </w:p>
    <w:p>
      <w:pPr>
        <w:spacing w:line="360" w:lineRule="auto"/>
        <w:ind w:left="0" w:leftChars="0" w:firstLine="426" w:firstLineChars="203"/>
        <w:jc w:val="left"/>
        <w:rPr>
          <w:rFonts w:hint="eastAsia"/>
          <w:color w:val="FF0000"/>
          <w:lang w:eastAsia="zh-CN"/>
        </w:rPr>
      </w:pPr>
      <w:r>
        <w:rPr>
          <w:rFonts w:hint="eastAsia"/>
          <w:color w:val="auto"/>
          <w:lang w:eastAsia="zh-CN"/>
        </w:rPr>
        <w:t>③第二阶段：</w:t>
      </w:r>
      <w:r>
        <w:rPr>
          <w:rFonts w:hint="eastAsia"/>
          <w:b/>
          <w:bCs/>
          <w:color w:val="FF0000"/>
          <w:lang w:eastAsia="zh-CN"/>
        </w:rPr>
        <w:t>20</w:t>
      </w:r>
      <w:r>
        <w:rPr>
          <w:rFonts w:hint="eastAsia"/>
          <w:b/>
          <w:bCs/>
          <w:color w:val="FF0000"/>
          <w:lang w:val="en-US" w:eastAsia="zh-CN"/>
        </w:rPr>
        <w:t>20</w:t>
      </w:r>
      <w:r>
        <w:rPr>
          <w:rFonts w:hint="eastAsia"/>
          <w:b/>
          <w:bCs/>
          <w:color w:val="FF0000"/>
          <w:lang w:eastAsia="zh-CN"/>
        </w:rPr>
        <w:t>年</w:t>
      </w:r>
      <w:r>
        <w:rPr>
          <w:rFonts w:hint="eastAsia"/>
          <w:b/>
          <w:bCs/>
          <w:color w:val="FF0000"/>
          <w:lang w:val="en-US" w:eastAsia="zh-CN"/>
        </w:rPr>
        <w:t>9</w:t>
      </w:r>
      <w:r>
        <w:rPr>
          <w:rFonts w:hint="eastAsia"/>
          <w:b/>
          <w:bCs/>
          <w:color w:val="FF0000"/>
          <w:lang w:eastAsia="zh-CN"/>
        </w:rPr>
        <w:t>月</w:t>
      </w:r>
      <w:r>
        <w:rPr>
          <w:rFonts w:hint="eastAsia"/>
          <w:b/>
          <w:bCs/>
          <w:color w:val="FF0000"/>
          <w:lang w:val="en-US" w:eastAsia="zh-CN"/>
        </w:rPr>
        <w:t>23</w:t>
      </w:r>
      <w:r>
        <w:rPr>
          <w:rFonts w:hint="eastAsia"/>
          <w:b/>
          <w:bCs/>
          <w:color w:val="FF0000"/>
          <w:lang w:eastAsia="zh-CN"/>
        </w:rPr>
        <w:t>日1</w:t>
      </w:r>
      <w:r>
        <w:rPr>
          <w:rFonts w:hint="eastAsia"/>
          <w:b/>
          <w:bCs/>
          <w:color w:val="FF0000"/>
          <w:lang w:val="en-US" w:eastAsia="zh-CN"/>
        </w:rPr>
        <w:t>3</w:t>
      </w:r>
      <w:r>
        <w:rPr>
          <w:rFonts w:hint="eastAsia"/>
          <w:b/>
          <w:bCs/>
          <w:color w:val="FF0000"/>
          <w:lang w:eastAsia="zh-CN"/>
        </w:rPr>
        <w:t>:</w:t>
      </w:r>
      <w:r>
        <w:rPr>
          <w:rFonts w:hint="eastAsia"/>
          <w:b/>
          <w:bCs/>
          <w:color w:val="FF0000"/>
          <w:lang w:val="en-US" w:eastAsia="zh-CN"/>
        </w:rPr>
        <w:t>0</w:t>
      </w:r>
      <w:r>
        <w:rPr>
          <w:rFonts w:hint="eastAsia"/>
          <w:b/>
          <w:bCs/>
          <w:color w:val="FF0000"/>
          <w:lang w:eastAsia="zh-CN"/>
        </w:rPr>
        <w:t>0--20</w:t>
      </w:r>
      <w:r>
        <w:rPr>
          <w:rFonts w:hint="eastAsia"/>
          <w:b/>
          <w:bCs/>
          <w:color w:val="FF0000"/>
          <w:lang w:val="en-US" w:eastAsia="zh-CN"/>
        </w:rPr>
        <w:t>20</w:t>
      </w:r>
      <w:r>
        <w:rPr>
          <w:rFonts w:hint="eastAsia"/>
          <w:b/>
          <w:bCs/>
          <w:color w:val="FF0000"/>
          <w:lang w:eastAsia="zh-CN"/>
        </w:rPr>
        <w:t>年</w:t>
      </w:r>
      <w:r>
        <w:rPr>
          <w:rFonts w:hint="eastAsia"/>
          <w:b/>
          <w:bCs/>
          <w:color w:val="FF0000"/>
          <w:lang w:val="en-US" w:eastAsia="zh-CN"/>
        </w:rPr>
        <w:t>9</w:t>
      </w:r>
      <w:r>
        <w:rPr>
          <w:rFonts w:hint="eastAsia"/>
          <w:b/>
          <w:bCs/>
          <w:color w:val="FF0000"/>
          <w:lang w:eastAsia="zh-CN"/>
        </w:rPr>
        <w:t>月</w:t>
      </w:r>
      <w:r>
        <w:rPr>
          <w:rFonts w:hint="eastAsia"/>
          <w:b/>
          <w:bCs/>
          <w:color w:val="FF0000"/>
          <w:lang w:val="en-US" w:eastAsia="zh-CN"/>
        </w:rPr>
        <w:t>24</w:t>
      </w:r>
      <w:r>
        <w:rPr>
          <w:rFonts w:hint="eastAsia"/>
          <w:b/>
          <w:bCs/>
          <w:color w:val="FF0000"/>
          <w:lang w:eastAsia="zh-CN"/>
        </w:rPr>
        <w:t>日16:00。</w:t>
      </w:r>
    </w:p>
    <w:p>
      <w:pPr>
        <w:spacing w:line="360" w:lineRule="auto"/>
        <w:ind w:left="0" w:leftChars="0" w:firstLine="218" w:firstLineChars="104"/>
        <w:jc w:val="left"/>
        <w:rPr>
          <w:rFonts w:hint="eastAsia"/>
        </w:rPr>
      </w:pPr>
      <w:r>
        <w:rPr>
          <w:rFonts w:hint="eastAsia"/>
          <w:lang w:eastAsia="zh-CN"/>
        </w:rPr>
        <w:t>已中签的同学可以退选中签结果。未中签的同学可以在剩余的有容量的项目中选择体育项目。</w:t>
      </w:r>
    </w:p>
    <w:p>
      <w:pPr>
        <w:spacing w:line="360" w:lineRule="auto"/>
        <w:ind w:firstLine="420" w:firstLineChars="200"/>
        <w:rPr>
          <w:rFonts w:hint="eastAsia"/>
        </w:rPr>
      </w:pPr>
      <w:r>
        <w:rPr>
          <w:rFonts w:hint="eastAsia"/>
        </w:rPr>
        <w:t>祝同学们</w:t>
      </w:r>
      <w:r>
        <w:t>能</w:t>
      </w:r>
      <w:r>
        <w:rPr>
          <w:rFonts w:hint="eastAsia"/>
          <w:lang w:eastAsia="zh-CN"/>
        </w:rPr>
        <w:t>选中</w:t>
      </w:r>
      <w:r>
        <w:t>自己</w:t>
      </w:r>
      <w:r>
        <w:rPr>
          <w:rFonts w:hint="eastAsia"/>
          <w:lang w:eastAsia="zh-CN"/>
        </w:rPr>
        <w:t>感兴趣</w:t>
      </w:r>
      <w:r>
        <w:t>的</w:t>
      </w:r>
      <w:r>
        <w:rPr>
          <w:rFonts w:hint="eastAsia"/>
          <w:lang w:eastAsia="zh-CN"/>
        </w:rPr>
        <w:t>体育</w:t>
      </w:r>
      <w:r>
        <w:t>项目</w:t>
      </w:r>
      <w:r>
        <w:rPr>
          <w:rFonts w:hint="eastAsia"/>
        </w:rPr>
        <w:t>！</w:t>
      </w: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jc w:val="right"/>
        <w:rPr>
          <w:rFonts w:hint="eastAsia"/>
          <w:lang w:eastAsia="zh-CN"/>
        </w:rPr>
      </w:pPr>
      <w:r>
        <w:rPr>
          <w:rFonts w:hint="eastAsia"/>
          <w:lang w:eastAsia="zh-CN"/>
        </w:rPr>
        <w:t>教务处</w:t>
      </w:r>
    </w:p>
    <w:p>
      <w:pPr>
        <w:spacing w:line="360" w:lineRule="auto"/>
        <w:ind w:firstLine="420" w:firstLineChars="200"/>
        <w:jc w:val="right"/>
        <w:rPr>
          <w:rFonts w:hint="eastAsia"/>
          <w:lang w:val="en-US" w:eastAsia="zh-CN"/>
        </w:rPr>
      </w:pPr>
      <w:r>
        <w:rPr>
          <w:rFonts w:hint="eastAsia"/>
          <w:lang w:val="en-US" w:eastAsia="zh-CN"/>
        </w:rPr>
        <w:t>2020年9月16日</w:t>
      </w:r>
    </w:p>
    <w:p>
      <w:pPr>
        <w:ind w:firstLine="420"/>
      </w:pPr>
    </w:p>
    <w:p>
      <w:pPr>
        <w:ind w:firstLine="42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C6118A"/>
    <w:multiLevelType w:val="singleLevel"/>
    <w:tmpl w:val="8FC6118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B52"/>
    <w:rsid w:val="00081227"/>
    <w:rsid w:val="00122342"/>
    <w:rsid w:val="00171A1E"/>
    <w:rsid w:val="00187098"/>
    <w:rsid w:val="001F2407"/>
    <w:rsid w:val="002040F3"/>
    <w:rsid w:val="002B3534"/>
    <w:rsid w:val="004E44DF"/>
    <w:rsid w:val="00570266"/>
    <w:rsid w:val="005A65EB"/>
    <w:rsid w:val="005A7F1E"/>
    <w:rsid w:val="00675B3D"/>
    <w:rsid w:val="00816402"/>
    <w:rsid w:val="00834B52"/>
    <w:rsid w:val="008418E8"/>
    <w:rsid w:val="009D1B0E"/>
    <w:rsid w:val="00AC1C1D"/>
    <w:rsid w:val="00D76B90"/>
    <w:rsid w:val="00F42931"/>
    <w:rsid w:val="01DA3F9E"/>
    <w:rsid w:val="03BA5EC9"/>
    <w:rsid w:val="03DE55F3"/>
    <w:rsid w:val="04CB1A6B"/>
    <w:rsid w:val="04F80D9E"/>
    <w:rsid w:val="05950802"/>
    <w:rsid w:val="064A5D45"/>
    <w:rsid w:val="07B63664"/>
    <w:rsid w:val="07B67467"/>
    <w:rsid w:val="07E4708A"/>
    <w:rsid w:val="092A3D43"/>
    <w:rsid w:val="09716562"/>
    <w:rsid w:val="0A921792"/>
    <w:rsid w:val="0AFC5078"/>
    <w:rsid w:val="0B1767DC"/>
    <w:rsid w:val="0BB35E15"/>
    <w:rsid w:val="0C57148C"/>
    <w:rsid w:val="0CC6023F"/>
    <w:rsid w:val="0E110494"/>
    <w:rsid w:val="0EBA252F"/>
    <w:rsid w:val="0F6D1594"/>
    <w:rsid w:val="10020DC3"/>
    <w:rsid w:val="109D66EC"/>
    <w:rsid w:val="113F49DA"/>
    <w:rsid w:val="118C6E35"/>
    <w:rsid w:val="118E663C"/>
    <w:rsid w:val="11DE6FE9"/>
    <w:rsid w:val="121524BE"/>
    <w:rsid w:val="121863E2"/>
    <w:rsid w:val="12660E55"/>
    <w:rsid w:val="12D964A5"/>
    <w:rsid w:val="138C3AAB"/>
    <w:rsid w:val="139A5AD9"/>
    <w:rsid w:val="13EB6792"/>
    <w:rsid w:val="141B707F"/>
    <w:rsid w:val="1480100B"/>
    <w:rsid w:val="15977D27"/>
    <w:rsid w:val="15A372EB"/>
    <w:rsid w:val="16475A4E"/>
    <w:rsid w:val="165057C3"/>
    <w:rsid w:val="171A791D"/>
    <w:rsid w:val="17862D5C"/>
    <w:rsid w:val="17F01C6A"/>
    <w:rsid w:val="18EE2A88"/>
    <w:rsid w:val="19127225"/>
    <w:rsid w:val="191D2AF5"/>
    <w:rsid w:val="19B87114"/>
    <w:rsid w:val="19E609A0"/>
    <w:rsid w:val="1B053F18"/>
    <w:rsid w:val="1C4A09C2"/>
    <w:rsid w:val="1C653D3B"/>
    <w:rsid w:val="1CBA7CC4"/>
    <w:rsid w:val="1E274095"/>
    <w:rsid w:val="1EDE6EB8"/>
    <w:rsid w:val="206404B9"/>
    <w:rsid w:val="20F423CB"/>
    <w:rsid w:val="21365959"/>
    <w:rsid w:val="21DC5709"/>
    <w:rsid w:val="21F704B4"/>
    <w:rsid w:val="23015566"/>
    <w:rsid w:val="238356C0"/>
    <w:rsid w:val="257F0709"/>
    <w:rsid w:val="25AB350A"/>
    <w:rsid w:val="25F51A45"/>
    <w:rsid w:val="26457840"/>
    <w:rsid w:val="267832EB"/>
    <w:rsid w:val="27175063"/>
    <w:rsid w:val="279C667E"/>
    <w:rsid w:val="27B26B33"/>
    <w:rsid w:val="28023F3F"/>
    <w:rsid w:val="282C1027"/>
    <w:rsid w:val="287D7D10"/>
    <w:rsid w:val="299C3E37"/>
    <w:rsid w:val="2A0A300F"/>
    <w:rsid w:val="2A940CC2"/>
    <w:rsid w:val="2AB36436"/>
    <w:rsid w:val="2BEA0727"/>
    <w:rsid w:val="2C387A16"/>
    <w:rsid w:val="2CF217BA"/>
    <w:rsid w:val="2D7F1F8F"/>
    <w:rsid w:val="2DC91FCF"/>
    <w:rsid w:val="2EF33D54"/>
    <w:rsid w:val="305B686C"/>
    <w:rsid w:val="30C9433E"/>
    <w:rsid w:val="31121FCF"/>
    <w:rsid w:val="32C7239C"/>
    <w:rsid w:val="33403CDB"/>
    <w:rsid w:val="343A1424"/>
    <w:rsid w:val="354A2584"/>
    <w:rsid w:val="38EF5E10"/>
    <w:rsid w:val="39775CC8"/>
    <w:rsid w:val="39B37BBD"/>
    <w:rsid w:val="3A5B52C1"/>
    <w:rsid w:val="3C7F11EE"/>
    <w:rsid w:val="3D0E1392"/>
    <w:rsid w:val="3D8B69C2"/>
    <w:rsid w:val="3E62622C"/>
    <w:rsid w:val="3E6B722C"/>
    <w:rsid w:val="410E2724"/>
    <w:rsid w:val="43987176"/>
    <w:rsid w:val="45797DE1"/>
    <w:rsid w:val="457E0707"/>
    <w:rsid w:val="468F721A"/>
    <w:rsid w:val="46FE6B06"/>
    <w:rsid w:val="47310659"/>
    <w:rsid w:val="47453C21"/>
    <w:rsid w:val="47680753"/>
    <w:rsid w:val="47C41428"/>
    <w:rsid w:val="487E1541"/>
    <w:rsid w:val="487F6A0D"/>
    <w:rsid w:val="491226F7"/>
    <w:rsid w:val="492447AF"/>
    <w:rsid w:val="495034BB"/>
    <w:rsid w:val="4A373B0D"/>
    <w:rsid w:val="4C082A6E"/>
    <w:rsid w:val="4D316866"/>
    <w:rsid w:val="4DEB185D"/>
    <w:rsid w:val="4FC9154C"/>
    <w:rsid w:val="508B476B"/>
    <w:rsid w:val="51196682"/>
    <w:rsid w:val="512559D0"/>
    <w:rsid w:val="515F0E06"/>
    <w:rsid w:val="51712D56"/>
    <w:rsid w:val="518D14FD"/>
    <w:rsid w:val="51930C7B"/>
    <w:rsid w:val="52671DEF"/>
    <w:rsid w:val="5288645C"/>
    <w:rsid w:val="528A7C7B"/>
    <w:rsid w:val="53440220"/>
    <w:rsid w:val="5387641F"/>
    <w:rsid w:val="56345D64"/>
    <w:rsid w:val="573F4D1C"/>
    <w:rsid w:val="576B0EE9"/>
    <w:rsid w:val="578F3579"/>
    <w:rsid w:val="5843115E"/>
    <w:rsid w:val="588F04D1"/>
    <w:rsid w:val="58DA40D5"/>
    <w:rsid w:val="59585A36"/>
    <w:rsid w:val="5A005901"/>
    <w:rsid w:val="5A3D018F"/>
    <w:rsid w:val="5A4469A2"/>
    <w:rsid w:val="5AA43D1A"/>
    <w:rsid w:val="5AB91F2D"/>
    <w:rsid w:val="5B31232A"/>
    <w:rsid w:val="5B5C0ADC"/>
    <w:rsid w:val="5B6A5EFF"/>
    <w:rsid w:val="5CB136B4"/>
    <w:rsid w:val="5DBA4384"/>
    <w:rsid w:val="5DC301AA"/>
    <w:rsid w:val="5E1142FA"/>
    <w:rsid w:val="5E165158"/>
    <w:rsid w:val="5E4B5067"/>
    <w:rsid w:val="5F657B58"/>
    <w:rsid w:val="604165ED"/>
    <w:rsid w:val="60417AE0"/>
    <w:rsid w:val="610400BA"/>
    <w:rsid w:val="61184402"/>
    <w:rsid w:val="622D3644"/>
    <w:rsid w:val="62BD2724"/>
    <w:rsid w:val="62F70C72"/>
    <w:rsid w:val="6309644E"/>
    <w:rsid w:val="639310E1"/>
    <w:rsid w:val="640D7510"/>
    <w:rsid w:val="649436B9"/>
    <w:rsid w:val="64D176BC"/>
    <w:rsid w:val="65197B75"/>
    <w:rsid w:val="65835BBA"/>
    <w:rsid w:val="6893297E"/>
    <w:rsid w:val="69120153"/>
    <w:rsid w:val="691B14CD"/>
    <w:rsid w:val="6A0D739E"/>
    <w:rsid w:val="6B8B4806"/>
    <w:rsid w:val="6BEE48F8"/>
    <w:rsid w:val="6CCF1FCE"/>
    <w:rsid w:val="6D2E51E9"/>
    <w:rsid w:val="6D2E6B2B"/>
    <w:rsid w:val="6D3B755C"/>
    <w:rsid w:val="6D546DD4"/>
    <w:rsid w:val="6D8D7779"/>
    <w:rsid w:val="6DAF143D"/>
    <w:rsid w:val="6EC616C6"/>
    <w:rsid w:val="6FBD524A"/>
    <w:rsid w:val="70B44380"/>
    <w:rsid w:val="711775D4"/>
    <w:rsid w:val="725D71D0"/>
    <w:rsid w:val="739C3C74"/>
    <w:rsid w:val="74143222"/>
    <w:rsid w:val="76065A20"/>
    <w:rsid w:val="76D535F1"/>
    <w:rsid w:val="77E238A6"/>
    <w:rsid w:val="78286328"/>
    <w:rsid w:val="786B02AB"/>
    <w:rsid w:val="78C2057A"/>
    <w:rsid w:val="78D73457"/>
    <w:rsid w:val="79013C64"/>
    <w:rsid w:val="79124F13"/>
    <w:rsid w:val="794C31D0"/>
    <w:rsid w:val="797D7E0A"/>
    <w:rsid w:val="79D04C17"/>
    <w:rsid w:val="7A9C79E4"/>
    <w:rsid w:val="7BB221AE"/>
    <w:rsid w:val="7C0B53CB"/>
    <w:rsid w:val="7D062B10"/>
    <w:rsid w:val="7DF21122"/>
    <w:rsid w:val="7E06545B"/>
    <w:rsid w:val="7EDF46CC"/>
    <w:rsid w:val="7FA00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8"/>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link w:val="9"/>
    <w:unhideWhenUsed/>
    <w:qFormat/>
    <w:uiPriority w:val="9"/>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link w:val="10"/>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customStyle="1" w:styleId="7">
    <w:name w:val="List Paragraph"/>
    <w:basedOn w:val="1"/>
    <w:qFormat/>
    <w:uiPriority w:val="34"/>
    <w:pPr>
      <w:ind w:firstLine="420" w:firstLineChars="200"/>
    </w:pPr>
  </w:style>
  <w:style w:type="character" w:customStyle="1" w:styleId="8">
    <w:name w:val="标题 2 Char"/>
    <w:link w:val="2"/>
    <w:qFormat/>
    <w:uiPriority w:val="0"/>
    <w:rPr>
      <w:rFonts w:ascii="Arial" w:hAnsi="Arial" w:eastAsia="黑体"/>
      <w:b/>
      <w:sz w:val="32"/>
    </w:rPr>
  </w:style>
  <w:style w:type="character" w:customStyle="1" w:styleId="9">
    <w:name w:val="标题 3 Char"/>
    <w:link w:val="3"/>
    <w:qFormat/>
    <w:uiPriority w:val="0"/>
    <w:rPr>
      <w:b/>
      <w:sz w:val="32"/>
    </w:rPr>
  </w:style>
  <w:style w:type="character" w:customStyle="1" w:styleId="10">
    <w:name w:val="标题 4 Char"/>
    <w:link w:val="4"/>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130</Words>
  <Characters>745</Characters>
  <Lines>6</Lines>
  <Paragraphs>1</Paragraphs>
  <ScaleCrop>false</ScaleCrop>
  <LinksUpToDate>false</LinksUpToDate>
  <CharactersWithSpaces>874</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2018-06-28T08:16:00Z</dcterms:created>
  <dc:creator>wzd</dc:creator>
  <cp:lastModifiedBy>tgg</cp:lastModifiedBy>
  <dcterms:modified xsi:type="dcterms:W3CDTF">2020-09-16T00:57:26Z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KSORubyTemplateID" linkTarget="0">
    <vt:lpwstr>6</vt:lpwstr>
  </property>
</Properties>
</file>