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3EAD" w14:textId="77777777" w:rsidR="009B5C02" w:rsidRDefault="009B5C02" w:rsidP="009B5C02">
      <w:pPr>
        <w:spacing w:line="560" w:lineRule="exact"/>
        <w:rPr>
          <w:rFonts w:ascii="仿宋" w:eastAsia="仿宋" w:hAnsi="仿宋" w:cs="Times New Roman" w:hint="eastAsia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Times New Roman"/>
          <w:b/>
          <w:bCs/>
          <w:color w:val="000000" w:themeColor="text1"/>
          <w:sz w:val="28"/>
          <w:szCs w:val="28"/>
        </w:rPr>
        <w:t>附件3：各专业可接收人数</w:t>
      </w:r>
    </w:p>
    <w:p w14:paraId="1DEB21E8" w14:textId="77777777" w:rsidR="009B5C02" w:rsidRDefault="009B5C02" w:rsidP="009B5C02">
      <w:pPr>
        <w:adjustRightInd w:val="0"/>
        <w:snapToGrid w:val="0"/>
        <w:jc w:val="center"/>
        <w:rPr>
          <w:rFonts w:ascii="仿宋" w:eastAsia="仿宋" w:hAnsi="仿宋" w:cs="Times New Roman" w:hint="eastAsia"/>
          <w:b/>
          <w:sz w:val="24"/>
          <w:szCs w:val="24"/>
        </w:rPr>
      </w:pPr>
      <w:r>
        <w:rPr>
          <w:rFonts w:ascii="仿宋" w:eastAsia="仿宋" w:hAnsi="仿宋" w:cs="Times New Roman"/>
          <w:b/>
          <w:sz w:val="24"/>
          <w:szCs w:val="24"/>
        </w:rPr>
        <w:t>2024级各专业可接收</w:t>
      </w:r>
      <w:r>
        <w:rPr>
          <w:rFonts w:ascii="仿宋" w:eastAsia="仿宋" w:hAnsi="仿宋" w:cs="Times New Roman" w:hint="eastAsia"/>
          <w:b/>
          <w:sz w:val="24"/>
          <w:szCs w:val="24"/>
        </w:rPr>
        <w:t>人</w:t>
      </w:r>
      <w:r>
        <w:rPr>
          <w:rFonts w:ascii="仿宋" w:eastAsia="仿宋" w:hAnsi="仿宋" w:cs="Times New Roman"/>
          <w:b/>
          <w:sz w:val="24"/>
          <w:szCs w:val="24"/>
        </w:rPr>
        <w:t>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51"/>
        <w:gridCol w:w="4092"/>
        <w:gridCol w:w="2015"/>
      </w:tblGrid>
      <w:tr w:rsidR="009B5C02" w:rsidRPr="00E048D2" w14:paraId="5E885AB0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07774" w14:textId="77777777" w:rsidR="009B5C02" w:rsidRPr="00E048D2" w:rsidRDefault="009B5C02" w:rsidP="00AB144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3837E" w14:textId="77777777" w:rsidR="009B5C02" w:rsidRPr="00E048D2" w:rsidRDefault="009B5C02" w:rsidP="00AB144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85742" w14:textId="77777777" w:rsidR="009B5C02" w:rsidRPr="00E048D2" w:rsidRDefault="009B5C02" w:rsidP="00AB144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可接收人数</w:t>
            </w:r>
          </w:p>
        </w:tc>
      </w:tr>
      <w:tr w:rsidR="009B5C02" w:rsidRPr="00E048D2" w14:paraId="69B5F08D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BF85E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3ED3D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114C1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B5C02" w:rsidRPr="00E048D2" w14:paraId="7D7668CF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A3328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94884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FD8A0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B5C02" w:rsidRPr="00E048D2" w14:paraId="2F03034E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FC29D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9CCCB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22D5C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B5C02" w:rsidRPr="00E048D2" w14:paraId="16324B3C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29BDB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1F633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氢能科学与工程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EF3F8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B5C02" w:rsidRPr="00E048D2" w14:paraId="536D024B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D03FB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材料科学与工程学院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E7D17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1AB15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</w:tr>
      <w:tr w:rsidR="009B5C02" w:rsidRPr="00E048D2" w14:paraId="327023ED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DE3E5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材料科学与工程学院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C8A35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材料科学与工程专业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EC7B5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B5C02" w:rsidRPr="00E048D2" w14:paraId="432AD829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F1C48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材料科学与工程学院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CC030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功能材料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5B698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B5C02" w:rsidRPr="00E048D2" w14:paraId="26F3278F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368CC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83406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过程装备与控制工程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0A2D3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B5C02" w:rsidRPr="00E048D2" w14:paraId="5BE94B21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1678C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E5474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AC3E0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B5C02" w:rsidRPr="00E048D2" w14:paraId="228B9B96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41A44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05E0B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4C6CF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</w:tr>
      <w:tr w:rsidR="009B5C02" w:rsidRPr="00E048D2" w14:paraId="138A7A54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C9FA8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5EBE4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746F9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B5C02" w:rsidRPr="00E048D2" w14:paraId="4BF0B525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3A103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信息科学与技术学院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4C848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443FA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9B5C02" w:rsidRPr="00E048D2" w14:paraId="414BAD09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238DC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信息科学与技术学院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C49C2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65871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B5C02" w:rsidRPr="00E048D2" w14:paraId="7BC9940D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9FEC6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信息科学与技术学院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FB6DD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71A53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B5C02" w:rsidRPr="00E048D2" w14:paraId="4AD2DD27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1B5DF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信息科学与技术学院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B35A8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63B6E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B5C02" w:rsidRPr="00E048D2" w14:paraId="25E6DFFD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AF41E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信息科学与技术学院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3D94D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40D80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B5C02" w:rsidRPr="00E048D2" w14:paraId="7EDA3DA4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BA363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信息科学与技术学院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7C277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C1D3C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B5C02" w:rsidRPr="00E048D2" w14:paraId="123C5158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BBB49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C98FD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607F7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B5C02" w:rsidRPr="00E048D2" w14:paraId="56339F81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962CE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03767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A3797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B5C02" w:rsidRPr="00E048D2" w14:paraId="69D3C31E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AF740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C0E7E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4D31D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B5C02" w:rsidRPr="00E048D2" w14:paraId="6E24898E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14FF4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53FB8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A6E41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B5C02" w:rsidRPr="00E048D2" w14:paraId="0D768AFF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DF38A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4BECA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81410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B5C02" w:rsidRPr="00E048D2" w14:paraId="47006D33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F22AB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1BF48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3F9BC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B5C02" w:rsidRPr="00E048D2" w14:paraId="364A5083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A1770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222B0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大数据管理与应用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9B5A5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B5C02" w:rsidRPr="00E048D2" w14:paraId="1E500A06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F75B3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化学学院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33222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747F2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B5C02" w:rsidRPr="00E048D2" w14:paraId="191E930C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D4C70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化学学院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A50BC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资源化学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81370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B5C02" w:rsidRPr="00E048D2" w14:paraId="51C2BEC6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BE14A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化学学院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EBAFD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能源化学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82CFE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B5C02" w:rsidRPr="00E048D2" w14:paraId="721D95A8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D9C1B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数理学院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A886F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0CEE1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B5C02" w:rsidRPr="00E048D2" w14:paraId="1CC9B8A1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33B0D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数理学院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D46A7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C41EC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B5C02" w:rsidRPr="00E048D2" w14:paraId="51284A14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CAD51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数理学院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1B213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95ED7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B5C02" w:rsidRPr="00E048D2" w14:paraId="7BF7F0B6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EB14B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数理学院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43D6B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53465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B5C02" w:rsidRPr="00E048D2" w14:paraId="1A4EC116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A7724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数理学院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99830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049DF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B5C02" w:rsidRPr="00E048D2" w14:paraId="5E9B6180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230FF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文法学院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E95D5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6D522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B5C02" w:rsidRPr="00E048D2" w14:paraId="6AD54095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857ED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文法学院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1CC35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3CE11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B5C02" w:rsidRPr="00E048D2" w14:paraId="08A9A55E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B8F3D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文法学院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2DB6B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883EA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B5C02" w:rsidRPr="00E048D2" w14:paraId="2EB0B4F7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9B647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文法学院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2A54D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C36D8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B5C02" w:rsidRPr="00E048D2" w14:paraId="38B6AEFE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B3FEC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0128E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4B8EB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B5C02" w:rsidRPr="00E048D2" w14:paraId="7780BC81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412C7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1383B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70468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B5C02" w:rsidRPr="00E048D2" w14:paraId="338BF5E4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C9FF2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0BCC9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75BDD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B5C02" w:rsidRPr="00E048D2" w14:paraId="0C0280F5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5060B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艺术与设计系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5A226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A5097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9B5C02" w:rsidRPr="00E048D2" w14:paraId="75C7CA0C" w14:textId="77777777" w:rsidTr="00AB1448">
        <w:trPr>
          <w:trHeight w:val="288"/>
        </w:trPr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9F126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艺术与设计系</w:t>
            </w:r>
          </w:p>
        </w:tc>
        <w:tc>
          <w:tcPr>
            <w:tcW w:w="2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516D9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A46B8" w14:textId="77777777" w:rsidR="009B5C02" w:rsidRPr="00E048D2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48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</w:tbl>
    <w:p w14:paraId="0C9F19F6" w14:textId="77777777" w:rsidR="009B5C02" w:rsidRDefault="009B5C02" w:rsidP="009B5C02">
      <w:pPr>
        <w:adjustRightInd w:val="0"/>
        <w:snapToGrid w:val="0"/>
        <w:spacing w:beforeLines="50" w:before="156" w:afterLines="50" w:after="156" w:line="360" w:lineRule="auto"/>
        <w:rPr>
          <w:rFonts w:ascii="仿宋" w:eastAsia="仿宋" w:hAnsi="仿宋" w:cs="Times New Roman" w:hint="eastAsia"/>
          <w:sz w:val="24"/>
          <w:szCs w:val="24"/>
        </w:rPr>
        <w:sectPr w:rsidR="009B5C02" w:rsidSect="009B5C02">
          <w:pgSz w:w="11906" w:h="16838"/>
          <w:pgMar w:top="1134" w:right="1247" w:bottom="1020" w:left="1191" w:header="851" w:footer="992" w:gutter="0"/>
          <w:cols w:space="0"/>
          <w:docGrid w:type="lines" w:linePitch="312"/>
        </w:sectPr>
      </w:pPr>
    </w:p>
    <w:p w14:paraId="4EB39F8C" w14:textId="77777777" w:rsidR="009B5C02" w:rsidRDefault="009B5C02" w:rsidP="009B5C02">
      <w:pPr>
        <w:adjustRightInd w:val="0"/>
        <w:snapToGrid w:val="0"/>
        <w:jc w:val="center"/>
        <w:rPr>
          <w:rFonts w:ascii="仿宋" w:eastAsia="仿宋" w:hAnsi="仿宋" w:cs="Times New Roman" w:hint="eastAsia"/>
          <w:b/>
          <w:sz w:val="24"/>
          <w:szCs w:val="24"/>
        </w:rPr>
      </w:pPr>
      <w:r>
        <w:rPr>
          <w:rFonts w:ascii="仿宋" w:eastAsia="仿宋" w:hAnsi="仿宋" w:cs="Times New Roman"/>
          <w:b/>
          <w:sz w:val="24"/>
          <w:szCs w:val="24"/>
        </w:rPr>
        <w:lastRenderedPageBreak/>
        <w:t>202</w:t>
      </w:r>
      <w:r>
        <w:rPr>
          <w:rFonts w:ascii="仿宋" w:eastAsia="仿宋" w:hAnsi="仿宋" w:cs="Times New Roman" w:hint="eastAsia"/>
          <w:b/>
          <w:sz w:val="24"/>
          <w:szCs w:val="24"/>
        </w:rPr>
        <w:t>5</w:t>
      </w:r>
      <w:r>
        <w:rPr>
          <w:rFonts w:ascii="仿宋" w:eastAsia="仿宋" w:hAnsi="仿宋" w:cs="Times New Roman"/>
          <w:b/>
          <w:sz w:val="24"/>
          <w:szCs w:val="24"/>
        </w:rPr>
        <w:t>级各专业可接收</w:t>
      </w:r>
      <w:r>
        <w:rPr>
          <w:rFonts w:ascii="仿宋" w:eastAsia="仿宋" w:hAnsi="仿宋" w:cs="Times New Roman" w:hint="eastAsia"/>
          <w:b/>
          <w:sz w:val="24"/>
          <w:szCs w:val="24"/>
        </w:rPr>
        <w:t>人</w:t>
      </w:r>
      <w:r>
        <w:rPr>
          <w:rFonts w:ascii="仿宋" w:eastAsia="仿宋" w:hAnsi="仿宋" w:cs="Times New Roman"/>
          <w:b/>
          <w:sz w:val="24"/>
          <w:szCs w:val="24"/>
        </w:rPr>
        <w:t>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30"/>
        <w:gridCol w:w="3567"/>
        <w:gridCol w:w="1799"/>
      </w:tblGrid>
      <w:tr w:rsidR="009B5C02" w:rsidRPr="000860BC" w14:paraId="62F1F10B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CAC01" w14:textId="77777777" w:rsidR="009B5C02" w:rsidRPr="000860BC" w:rsidRDefault="009B5C02" w:rsidP="00AB144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F7CA8" w14:textId="77777777" w:rsidR="009B5C02" w:rsidRPr="000860BC" w:rsidRDefault="009B5C02" w:rsidP="00AB144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DE7C9" w14:textId="77777777" w:rsidR="009B5C02" w:rsidRPr="000860BC" w:rsidRDefault="009B5C02" w:rsidP="00AB144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可接收人数</w:t>
            </w:r>
          </w:p>
        </w:tc>
      </w:tr>
      <w:tr w:rsidR="009B5C02" w:rsidRPr="000860BC" w14:paraId="55E2FA32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929E7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98D3D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C1CA1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9B5C02" w:rsidRPr="000860BC" w14:paraId="37A2E103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5225B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40739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613CF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B5C02" w:rsidRPr="000860BC" w14:paraId="1257BF93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F10BE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2555D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1B2DD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B5C02" w:rsidRPr="000860BC" w14:paraId="5D052AD6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D2479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D0707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氢能科学与工程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385E9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B5C02" w:rsidRPr="000860BC" w14:paraId="0BAF8119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942DD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材料科学与工程学院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6DA12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8D0CF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</w:tr>
      <w:tr w:rsidR="009B5C02" w:rsidRPr="000860BC" w14:paraId="53E5BBCA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86523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材料科学与工程学院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CCD60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材料科学与工程专业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FB7AA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B5C02" w:rsidRPr="000860BC" w14:paraId="0CFE5EFE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215B7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材料科学与工程学院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7E572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功能材料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A29B2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B5C02" w:rsidRPr="000860BC" w14:paraId="0EFE7B65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EFB23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材料科学与工程学院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51E6C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CCB42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B5C02" w:rsidRPr="000860BC" w14:paraId="5F005050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0920E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FFE0E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过程装备与控制工程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1FFD4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B5C02" w:rsidRPr="000860BC" w14:paraId="7A2B8DB4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60746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1C5B9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B1402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9B5C02" w:rsidRPr="000860BC" w14:paraId="1B3A7FE6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831B1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74485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C6779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B5C02" w:rsidRPr="000860BC" w14:paraId="665823DB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96675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C706B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19184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B5C02" w:rsidRPr="000860BC" w14:paraId="26FE40FF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47D85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信息科学与技术学院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045E9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6D961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B5C02" w:rsidRPr="000860BC" w14:paraId="3FB456F1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0398D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信息科学与技术学院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C9191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93C1F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B5C02" w:rsidRPr="000860BC" w14:paraId="2442013A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821B0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信息科学与技术学院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11104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68326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B5C02" w:rsidRPr="000860BC" w14:paraId="692BC3D5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5DF4C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信息科学与技术学院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41631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41664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B5C02" w:rsidRPr="000860BC" w14:paraId="1D626C5E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4A37C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信息科学与技术学院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0B57A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EAC3D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B5C02" w:rsidRPr="000860BC" w14:paraId="255070DA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408FE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9F6FA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4B494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B5C02" w:rsidRPr="000860BC" w14:paraId="0B226939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621EE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6CEB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F5BD2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B5C02" w:rsidRPr="000860BC" w14:paraId="24F4BD7E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B72B1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BD8FA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FBF24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B5C02" w:rsidRPr="000860BC" w14:paraId="7B47A457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65673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F6526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847CE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B5C02" w:rsidRPr="000860BC" w14:paraId="364D0A9A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89D23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1012F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74E20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B5C02" w:rsidRPr="000860BC" w14:paraId="7BA46C62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C7BC7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56639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大数据管理与应用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F65E1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B5C02" w:rsidRPr="000860BC" w14:paraId="08E33F65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EF159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化学学院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DC604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2437A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B5C02" w:rsidRPr="000860BC" w14:paraId="33A9A1E5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3AF48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化学学院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8205B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资源化学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E3165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B5C02" w:rsidRPr="000860BC" w14:paraId="20AA8488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49C7F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化学学院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4607E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能源化学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6AFFF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B5C02" w:rsidRPr="000860BC" w14:paraId="5E2E67E7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B2667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数理学院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D24D1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A593D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B5C02" w:rsidRPr="000860BC" w14:paraId="476E6A0E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4F4BE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数理学院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DDF1D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516F4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B5C02" w:rsidRPr="000860BC" w14:paraId="3D98829B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765A3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数理学院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31427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8F26A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B5C02" w:rsidRPr="000860BC" w14:paraId="4AD0A159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753B2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数理学院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28FE8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7929E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B5C02" w:rsidRPr="000860BC" w14:paraId="34D7ED3D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AA72D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数理学院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C4D01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2E92A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B5C02" w:rsidRPr="000860BC" w14:paraId="631AEC3D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51619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文法学院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DAE39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1A530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B5C02" w:rsidRPr="000860BC" w14:paraId="2EC8CCD9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5DD25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文法学院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18704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59598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B5C02" w:rsidRPr="000860BC" w14:paraId="0427EB15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7787F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文法学院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68DE8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EDB18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B5C02" w:rsidRPr="000860BC" w14:paraId="3A81BABF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2436C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文法学院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141F3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BFE90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B5C02" w:rsidRPr="000860BC" w14:paraId="1B5E1C03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60276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930E0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4CA35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B5C02" w:rsidRPr="000860BC" w14:paraId="641BF729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560E1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25DA6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F6ED6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B5C02" w:rsidRPr="000860BC" w14:paraId="7CECB69C" w14:textId="77777777" w:rsidTr="00AB1448">
        <w:trPr>
          <w:trHeight w:val="288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5BD8F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2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5CC5F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E45E8" w14:textId="77777777" w:rsidR="009B5C02" w:rsidRPr="000860BC" w:rsidRDefault="009B5C02" w:rsidP="00AB14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860B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</w:tbl>
    <w:p w14:paraId="2DBDC36E" w14:textId="77777777" w:rsidR="00292E71" w:rsidRDefault="00292E71">
      <w:pPr>
        <w:rPr>
          <w:rFonts w:hint="eastAsia"/>
        </w:rPr>
      </w:pPr>
    </w:p>
    <w:sectPr w:rsidR="00292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BB607" w14:textId="77777777" w:rsidR="00AF7DC4" w:rsidRDefault="00AF7DC4" w:rsidP="009B5C02">
      <w:pPr>
        <w:rPr>
          <w:rFonts w:hint="eastAsia"/>
        </w:rPr>
      </w:pPr>
      <w:r>
        <w:separator/>
      </w:r>
    </w:p>
  </w:endnote>
  <w:endnote w:type="continuationSeparator" w:id="0">
    <w:p w14:paraId="2ECEC497" w14:textId="77777777" w:rsidR="00AF7DC4" w:rsidRDefault="00AF7DC4" w:rsidP="009B5C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942FD" w14:textId="77777777" w:rsidR="00AF7DC4" w:rsidRDefault="00AF7DC4" w:rsidP="009B5C02">
      <w:pPr>
        <w:rPr>
          <w:rFonts w:hint="eastAsia"/>
        </w:rPr>
      </w:pPr>
      <w:r>
        <w:separator/>
      </w:r>
    </w:p>
  </w:footnote>
  <w:footnote w:type="continuationSeparator" w:id="0">
    <w:p w14:paraId="75BF65AA" w14:textId="77777777" w:rsidR="00AF7DC4" w:rsidRDefault="00AF7DC4" w:rsidP="009B5C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C2"/>
    <w:rsid w:val="002310BB"/>
    <w:rsid w:val="00252F20"/>
    <w:rsid w:val="00292E71"/>
    <w:rsid w:val="009B5C02"/>
    <w:rsid w:val="00AF7DC4"/>
    <w:rsid w:val="00F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1A0D299-D448-4F9A-8367-CA00DA53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C0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4AC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AC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AC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AC2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AC2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AC2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AC2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AC2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AC2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A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AC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AC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AC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A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A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A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A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E4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AC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E4A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AC2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E4A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AC2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E4A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E4A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E4AC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B5C02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B5C0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B5C02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B5C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XULIANG</dc:creator>
  <cp:keywords/>
  <dc:description/>
  <cp:lastModifiedBy>XULIANG</cp:lastModifiedBy>
  <cp:revision>2</cp:revision>
  <dcterms:created xsi:type="dcterms:W3CDTF">2026-04-07T02:11:00Z</dcterms:created>
  <dcterms:modified xsi:type="dcterms:W3CDTF">2026-04-07T02:12:00Z</dcterms:modified>
</cp:coreProperties>
</file>