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北京化工大学考场规则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（宣读版本）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仿宋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一、学生应凭信息和照片清晰的本人校园卡或学生证参加考试，补考还须携带补考通知单。无证件者不得参加考试。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、至少提前15分钟入场，听从监考教师安排。将主考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规定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以外的所有物品（手机、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智能手环、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复习资料、书包等）放到指定位置，将</w:t>
      </w:r>
      <w:r>
        <w:rPr>
          <w:rFonts w:hint="eastAsia" w:ascii="宋体" w:hAnsi="宋体" w:eastAsia="宋体" w:cs="宋体"/>
          <w:color w:val="000000"/>
          <w:spacing w:val="-6"/>
          <w:sz w:val="28"/>
          <w:szCs w:val="28"/>
        </w:rPr>
        <w:t>学生证或校园卡放在桌角备查。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、迟到超过30分钟者不得考试。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考30分钟后，经监考允许方可提前交卷离场。因突发疾病不能完成考试的可办理缓考。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考试中不得</w:t>
      </w:r>
      <w:r>
        <w:rPr>
          <w:rStyle w:val="7"/>
          <w:rFonts w:hint="eastAsia" w:ascii="宋体" w:hAnsi="宋体" w:cs="宋体"/>
          <w:color w:val="000000"/>
          <w:sz w:val="28"/>
          <w:szCs w:val="28"/>
          <w:lang w:eastAsia="zh-CN"/>
        </w:rPr>
        <w:t>擅自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相互借用</w:t>
      </w:r>
      <w:r>
        <w:rPr>
          <w:rStyle w:val="7"/>
          <w:rFonts w:hint="eastAsia" w:ascii="宋体" w:hAnsi="宋体" w:cs="宋体"/>
          <w:color w:val="000000"/>
          <w:sz w:val="28"/>
          <w:szCs w:val="28"/>
          <w:lang w:eastAsia="zh-CN"/>
        </w:rPr>
        <w:t>文具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不得自带草稿纸。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、收到试卷后立即检查试卷有无缺页、漏印、印刷不清的情况，如有问题举手示意。交卷前再次核查试卷页数情况。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Style w:val="7"/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六</w:t>
      </w:r>
      <w:r>
        <w:rPr>
          <w:rStyle w:val="7"/>
          <w:rFonts w:hint="eastAsia" w:ascii="宋体" w:hAnsi="宋体" w:eastAsia="宋体" w:cs="宋体"/>
          <w:b/>
          <w:bCs/>
          <w:color w:val="000000"/>
          <w:sz w:val="28"/>
          <w:szCs w:val="28"/>
        </w:rPr>
        <w:t>、有下列行为之一的，认定为考试违纪：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1．携带规定以外物品进入考场且未放在指定位置的；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2．未在规定座位参加考试的；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3．考试开始信号发出前答题或者考试结束信号发出后继续答题的；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4．在考试过程中旁窥、交头接耳、互打暗号或者手势的；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5．在考场或者学校禁止范围内喧哗、吸烟或者实施其他影响考场秩序的行为的；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6．未经监考同意在考试过程中擅自离开考场的；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7．将试卷、答卷、草稿纸等</w:t>
      </w:r>
      <w:r>
        <w:rPr>
          <w:rStyle w:val="7"/>
          <w:rFonts w:hint="eastAsia" w:ascii="宋体" w:hAnsi="宋体" w:cs="宋体"/>
          <w:color w:val="000000"/>
          <w:sz w:val="28"/>
          <w:szCs w:val="28"/>
          <w:lang w:eastAsia="zh-CN"/>
        </w:rPr>
        <w:t>各类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考试材料带出考场的；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8．用规定以外的笔或者纸答题，或者在试卷规定以外的地方书写姓名、学号，或者以其他方式在答卷上标记信息的；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9．其他违反考场规则但尚未构成作弊行为的。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Style w:val="7"/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七</w:t>
      </w:r>
      <w:r>
        <w:rPr>
          <w:rStyle w:val="7"/>
          <w:rFonts w:hint="eastAsia" w:ascii="宋体" w:hAnsi="宋体" w:eastAsia="宋体" w:cs="宋体"/>
          <w:b/>
          <w:bCs/>
          <w:color w:val="000000"/>
          <w:sz w:val="28"/>
          <w:szCs w:val="28"/>
        </w:rPr>
        <w:t>、有下列行为之一的，认定为考试作弊：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1．携带未经主考教师允许的与考试内容相关的材料参加考试的；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2．抄袭或者协助他人抄袭的；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3．抢夺、窃取他人试卷、答卷或者胁迫他人为自己抄袭提供方便的；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4．携带手机、智能手表（环）等具有存储、发送或者接收信息功能设备的；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5．代替他人或由他人代替参加考试的；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6．故意销毁试卷、答卷或者考试材料的；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7．在答卷上填写与本人身份不符的姓名、学号等信息的；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8．传、接物品或者交换试卷、答卷、草稿纸的；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9．评卷过程中被认定为试卷雷同的；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i/>
          <w:i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10．以其他不正当手段获得或者试图获得试题答案、考试成绩的行为。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、考试结束后，立即停止答题，留在原位，保持安静，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等待监考指令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方可离场。擅自离开者，一旦其试卷缺失，责任由学生本人承担，其成绩记为零分。</w:t>
      </w:r>
      <w:bookmarkStart w:id="0" w:name="_GoBack"/>
      <w:bookmarkEnd w:id="0"/>
    </w:p>
    <w:sectPr>
      <w:pgSz w:w="11906" w:h="16838"/>
      <w:pgMar w:top="703" w:right="782" w:bottom="703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947F8-3323-4312-9F18-DA9FEEFA24D7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0C02E93-C3A1-4197-9674-C72CB335F2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E0NzYxZDRkNmIyNzk2OTIxZTgyNzQ5MGE5MGQifQ=="/>
  </w:docVars>
  <w:rsids>
    <w:rsidRoot w:val="26E3038C"/>
    <w:rsid w:val="02A63FAF"/>
    <w:rsid w:val="034D1D78"/>
    <w:rsid w:val="03A07030"/>
    <w:rsid w:val="07D64899"/>
    <w:rsid w:val="138F43D0"/>
    <w:rsid w:val="13B15D9E"/>
    <w:rsid w:val="18B97730"/>
    <w:rsid w:val="1C494CFE"/>
    <w:rsid w:val="20945428"/>
    <w:rsid w:val="23960719"/>
    <w:rsid w:val="26E3038C"/>
    <w:rsid w:val="31397DB9"/>
    <w:rsid w:val="34E90CBB"/>
    <w:rsid w:val="3A655FDA"/>
    <w:rsid w:val="3CFA3D5F"/>
    <w:rsid w:val="3F73566E"/>
    <w:rsid w:val="41575394"/>
    <w:rsid w:val="41E740AD"/>
    <w:rsid w:val="592A4343"/>
    <w:rsid w:val="5BBD3CBB"/>
    <w:rsid w:val="66D27387"/>
    <w:rsid w:val="696E30BD"/>
    <w:rsid w:val="6BE90CBB"/>
    <w:rsid w:val="7F4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line="520" w:lineRule="exact"/>
      <w:ind w:firstLine="883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txt11"/>
    <w:qFormat/>
    <w:uiPriority w:val="0"/>
    <w:rPr>
      <w:rFonts w:hint="default" w:ascii="Verdana" w:hAnsi="Verdan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886</Words>
  <Characters>890</Characters>
  <Lines>0</Lines>
  <Paragraphs>0</Paragraphs>
  <TotalTime>28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2023-04-26T01:05:00Z</dcterms:created>
  <dc:creator>又双叒叕</dc:creator>
  <cp:lastModifiedBy>又双叒叕</cp:lastModifiedBy>
  <dcterms:modified xsi:type="dcterms:W3CDTF">2023-05-12T08:30:29Z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911AA597BAE94A2E872CE8735D10F761_11</vt:lpwstr>
  </property>
</Properties>
</file>